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23" w:rsidRPr="00146900" w:rsidRDefault="00F50723" w:rsidP="00F50723">
      <w:pPr>
        <w:spacing w:after="240"/>
        <w:jc w:val="both"/>
        <w:rPr>
          <w:i/>
          <w:sz w:val="23"/>
          <w:szCs w:val="23"/>
        </w:rPr>
      </w:pPr>
      <w:bookmarkStart w:id="0" w:name="_GoBack"/>
      <w:bookmarkEnd w:id="0"/>
      <w:r w:rsidRPr="00146900">
        <w:rPr>
          <w:i/>
          <w:sz w:val="23"/>
          <w:szCs w:val="23"/>
        </w:rPr>
        <w:t>(Kèm theo Công văn số       /BKHĐT-TCTK ngày    tháng   năm 2020 của Bộ Kế hoạch và Đầu tư)</w:t>
      </w:r>
    </w:p>
    <w:tbl>
      <w:tblPr>
        <w:tblW w:w="9809" w:type="dxa"/>
        <w:tblLayout w:type="fixed"/>
        <w:tblCellMar>
          <w:left w:w="28" w:type="dxa"/>
          <w:right w:w="28" w:type="dxa"/>
        </w:tblCellMar>
        <w:tblLook w:val="01E0" w:firstRow="1" w:lastRow="1" w:firstColumn="1" w:lastColumn="1" w:noHBand="0" w:noVBand="0"/>
      </w:tblPr>
      <w:tblGrid>
        <w:gridCol w:w="3652"/>
        <w:gridCol w:w="6157"/>
      </w:tblGrid>
      <w:tr w:rsidR="00F50723" w:rsidRPr="004D5C7C" w:rsidTr="00F50723">
        <w:tc>
          <w:tcPr>
            <w:tcW w:w="3652" w:type="dxa"/>
          </w:tcPr>
          <w:p w:rsidR="00F50723" w:rsidRPr="00E009AE" w:rsidRDefault="00F50723" w:rsidP="007A63AE">
            <w:pPr>
              <w:pStyle w:val="Heading6"/>
              <w:rPr>
                <w:rFonts w:ascii="Times New Roman" w:hAnsi="Times New Roman"/>
                <w:bCs w:val="0"/>
                <w:sz w:val="26"/>
                <w:szCs w:val="26"/>
              </w:rPr>
            </w:pPr>
            <w:r w:rsidRPr="00E009AE">
              <w:rPr>
                <w:rFonts w:ascii="Times New Roman" w:hAnsi="Times New Roman"/>
                <w:bCs w:val="0"/>
                <w:sz w:val="26"/>
                <w:szCs w:val="26"/>
              </w:rPr>
              <w:t>BỘ KẾ HOẠCH VÀ ĐẦU TƯ</w:t>
            </w:r>
          </w:p>
          <w:p w:rsidR="00F50723" w:rsidRPr="004D5C7C" w:rsidRDefault="00FE04D3" w:rsidP="007A63AE">
            <w:pPr>
              <w:rPr>
                <w:sz w:val="26"/>
                <w:szCs w:val="26"/>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404495</wp:posOffset>
                      </wp:positionH>
                      <wp:positionV relativeFrom="paragraph">
                        <wp:posOffset>43814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F085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5pt,3.45pt" to="121.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"/>
                  </w:pict>
                </mc:Fallback>
              </mc:AlternateContent>
            </w:r>
          </w:p>
          <w:p w:rsidR="00F50723" w:rsidRPr="004D5C7C" w:rsidRDefault="00F50723" w:rsidP="007A63AE">
            <w:pPr>
              <w:jc w:val="center"/>
              <w:rPr>
                <w:b/>
                <w:bCs/>
                <w:sz w:val="26"/>
                <w:szCs w:val="26"/>
              </w:rPr>
            </w:pPr>
          </w:p>
          <w:p w:rsidR="00F50723" w:rsidRPr="004D5C7C" w:rsidRDefault="00F50723" w:rsidP="007A63AE">
            <w:pPr>
              <w:jc w:val="center"/>
              <w:rPr>
                <w:sz w:val="26"/>
                <w:szCs w:val="26"/>
              </w:rPr>
            </w:pPr>
          </w:p>
        </w:tc>
        <w:tc>
          <w:tcPr>
            <w:tcW w:w="6157" w:type="dxa"/>
          </w:tcPr>
          <w:p w:rsidR="00F50723" w:rsidRPr="00E009AE" w:rsidRDefault="00F50723" w:rsidP="007A63AE">
            <w:pPr>
              <w:pStyle w:val="Heading7"/>
              <w:rPr>
                <w:rFonts w:ascii="Times New Roman" w:hAnsi="Times New Roman"/>
                <w:b/>
                <w:sz w:val="26"/>
                <w:szCs w:val="26"/>
              </w:rPr>
            </w:pPr>
            <w:r w:rsidRPr="00E009AE">
              <w:rPr>
                <w:rFonts w:ascii="Times New Roman" w:hAnsi="Times New Roman"/>
                <w:b/>
                <w:sz w:val="26"/>
                <w:szCs w:val="26"/>
              </w:rPr>
              <w:t>CỘNG HOÀ XÃ HỘI CHỦ NGHĨA VIỆT NAM</w:t>
            </w:r>
          </w:p>
          <w:p w:rsidR="00F50723" w:rsidRPr="00A40628" w:rsidRDefault="00F50723" w:rsidP="007A63AE">
            <w:pPr>
              <w:jc w:val="center"/>
              <w:rPr>
                <w:b/>
                <w:bCs/>
              </w:rPr>
            </w:pPr>
            <w:r w:rsidRPr="00A40628">
              <w:rPr>
                <w:b/>
                <w:bCs/>
                <w:sz w:val="28"/>
                <w:szCs w:val="28"/>
              </w:rPr>
              <w:t>Độc lập - Tự do - Hạnh phúc</w:t>
            </w:r>
          </w:p>
          <w:p w:rsidR="00F50723" w:rsidRPr="004D5C7C" w:rsidRDefault="00FE04D3" w:rsidP="007A63AE">
            <w:pPr>
              <w:jc w:val="center"/>
              <w:rPr>
                <w:b/>
                <w:bCs/>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1031240</wp:posOffset>
                      </wp:positionH>
                      <wp:positionV relativeFrom="paragraph">
                        <wp:posOffset>39370</wp:posOffset>
                      </wp:positionV>
                      <wp:extent cx="1844675" cy="9525"/>
                      <wp:effectExtent l="0" t="0" r="2222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46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0A8F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1pt" to="226.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"/>
                  </w:pict>
                </mc:Fallback>
              </mc:AlternateContent>
            </w:r>
          </w:p>
          <w:p w:rsidR="00F50723" w:rsidRPr="004D5C7C" w:rsidRDefault="00F50723" w:rsidP="007A63AE">
            <w:pPr>
              <w:jc w:val="center"/>
              <w:rPr>
                <w:i/>
                <w:iCs/>
              </w:rPr>
            </w:pPr>
            <w:r w:rsidRPr="004D5C7C">
              <w:rPr>
                <w:i/>
                <w:iCs/>
                <w:sz w:val="28"/>
                <w:szCs w:val="28"/>
              </w:rPr>
              <w:t xml:space="preserve">    Hà Nội, ngày     tháng </w:t>
            </w:r>
            <w:r>
              <w:rPr>
                <w:i/>
                <w:iCs/>
                <w:sz w:val="28"/>
                <w:szCs w:val="28"/>
              </w:rPr>
              <w:t xml:space="preserve"> </w:t>
            </w:r>
            <w:r w:rsidR="00E86418">
              <w:rPr>
                <w:i/>
                <w:iCs/>
                <w:sz w:val="28"/>
                <w:szCs w:val="28"/>
              </w:rPr>
              <w:t>9</w:t>
            </w:r>
            <w:r>
              <w:rPr>
                <w:i/>
                <w:iCs/>
                <w:sz w:val="28"/>
                <w:szCs w:val="28"/>
              </w:rPr>
              <w:t xml:space="preserve"> </w:t>
            </w:r>
            <w:r w:rsidRPr="004D5C7C">
              <w:rPr>
                <w:i/>
                <w:iCs/>
                <w:sz w:val="28"/>
                <w:szCs w:val="28"/>
              </w:rPr>
              <w:t xml:space="preserve"> năm 2020</w:t>
            </w:r>
          </w:p>
        </w:tc>
      </w:tr>
    </w:tbl>
    <w:p w:rsidR="00F50723" w:rsidRDefault="00F50723" w:rsidP="00F50723">
      <w:pPr>
        <w:pStyle w:val="Heading1"/>
        <w:spacing w:after="120"/>
        <w:rPr>
          <w:rFonts w:ascii="Times New Roman" w:hAnsi="Times New Roman"/>
          <w:sz w:val="28"/>
        </w:rPr>
      </w:pPr>
    </w:p>
    <w:p w:rsidR="00F50723" w:rsidRPr="00F50723" w:rsidRDefault="00F50723" w:rsidP="00F50723">
      <w:pPr>
        <w:pStyle w:val="Heading1"/>
        <w:spacing w:before="120" w:after="120"/>
        <w:jc w:val="center"/>
        <w:rPr>
          <w:rFonts w:ascii="Times New Roman" w:hAnsi="Times New Roman"/>
          <w:b/>
          <w:color w:val="auto"/>
          <w:sz w:val="30"/>
          <w:szCs w:val="30"/>
        </w:rPr>
      </w:pPr>
      <w:r w:rsidRPr="00F50723">
        <w:rPr>
          <w:rFonts w:ascii="Times New Roman" w:hAnsi="Times New Roman"/>
          <w:b/>
          <w:color w:val="auto"/>
          <w:sz w:val="28"/>
        </w:rPr>
        <w:t xml:space="preserve">BÁO CÁO ĐÁNH GIÁ TÁC ĐỘNG CỦA CHÍNH SÁCH </w:t>
      </w:r>
      <w:r>
        <w:rPr>
          <w:rFonts w:ascii="Times New Roman" w:hAnsi="Times New Roman"/>
          <w:b/>
          <w:color w:val="auto"/>
          <w:sz w:val="28"/>
        </w:rPr>
        <w:br/>
      </w:r>
      <w:r w:rsidRPr="00F50723">
        <w:rPr>
          <w:rFonts w:ascii="Times New Roman" w:hAnsi="Times New Roman"/>
          <w:b/>
          <w:color w:val="auto"/>
          <w:sz w:val="28"/>
        </w:rPr>
        <w:t xml:space="preserve">TRONG ĐỀ NGHỊ XÂY DỰNG DỰ ÁN LUẬT THỐNG KÊ </w:t>
      </w:r>
      <w:r w:rsidRPr="00F50723">
        <w:rPr>
          <w:rFonts w:ascii="Times New Roman" w:hAnsi="Times New Roman"/>
          <w:b/>
          <w:color w:val="auto"/>
          <w:sz w:val="28"/>
        </w:rPr>
        <w:br/>
        <w:t>(SỬA ĐỔI PHỤ LỤC - DANH MỤC CHỈ TIÊU THỐNG KÊ QUỐC GIA)</w:t>
      </w:r>
    </w:p>
    <w:p w:rsidR="003C34E2" w:rsidRDefault="00FE04D3">
      <w:r>
        <w:rPr>
          <w:noProof/>
        </w:rPr>
        <mc:AlternateContent>
          <mc:Choice Requires="wps">
            <w:drawing>
              <wp:anchor distT="0" distB="0" distL="114300" distR="114300" simplePos="0" relativeHeight="251661312" behindDoc="0" locked="0" layoutInCell="1" allowOverlap="1">
                <wp:simplePos x="0" y="0"/>
                <wp:positionH relativeFrom="column">
                  <wp:posOffset>1948815</wp:posOffset>
                </wp:positionH>
                <wp:positionV relativeFrom="paragraph">
                  <wp:posOffset>8890</wp:posOffset>
                </wp:positionV>
                <wp:extent cx="1981200" cy="95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363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7pt" to="30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"/>
            </w:pict>
          </mc:Fallback>
        </mc:AlternateContent>
      </w:r>
    </w:p>
    <w:p w:rsidR="003C34E2" w:rsidRDefault="003C34E2"/>
    <w:p w:rsidR="003C34E2" w:rsidRPr="00757237" w:rsidRDefault="003C34E2" w:rsidP="00B151DB">
      <w:pPr>
        <w:spacing w:before="120" w:after="120"/>
        <w:ind w:firstLine="720"/>
        <w:jc w:val="both"/>
        <w:rPr>
          <w:b/>
          <w:sz w:val="28"/>
          <w:szCs w:val="28"/>
        </w:rPr>
      </w:pPr>
      <w:r w:rsidRPr="00757237">
        <w:rPr>
          <w:b/>
          <w:sz w:val="28"/>
          <w:szCs w:val="28"/>
        </w:rPr>
        <w:t>I. XÁC ĐỊNH VẤN ĐỀ BẤP CẬP TỔNG QUAN</w:t>
      </w:r>
    </w:p>
    <w:p w:rsidR="003C34E2" w:rsidRPr="00757237" w:rsidRDefault="003C34E2" w:rsidP="00B151DB">
      <w:pPr>
        <w:spacing w:before="120" w:after="120"/>
        <w:ind w:firstLine="720"/>
        <w:jc w:val="both"/>
        <w:rPr>
          <w:b/>
          <w:sz w:val="28"/>
          <w:szCs w:val="28"/>
        </w:rPr>
      </w:pPr>
      <w:r w:rsidRPr="00757237">
        <w:rPr>
          <w:b/>
          <w:sz w:val="28"/>
          <w:szCs w:val="28"/>
        </w:rPr>
        <w:t>1. Bối cảnh xây dựng chính sách</w:t>
      </w:r>
    </w:p>
    <w:p w:rsidR="003C34E2" w:rsidRPr="00757237" w:rsidRDefault="003C34E2" w:rsidP="00B151DB">
      <w:pPr>
        <w:spacing w:before="120" w:after="120"/>
        <w:ind w:firstLine="720"/>
        <w:jc w:val="both"/>
        <w:rPr>
          <w:rStyle w:val="BodyTextIndentChar"/>
          <w:rFonts w:ascii="Times New Roman" w:hAnsi="Times New Roman"/>
          <w:spacing w:val="-2"/>
          <w:sz w:val="28"/>
          <w:szCs w:val="28"/>
        </w:rPr>
      </w:pPr>
      <w:r w:rsidRPr="00757237">
        <w:rPr>
          <w:rStyle w:val="BodyTextIndentChar"/>
          <w:rFonts w:ascii="Times New Roman" w:hAnsi="Times New Roman"/>
          <w:spacing w:val="-2"/>
          <w:sz w:val="28"/>
          <w:szCs w:val="28"/>
        </w:rPr>
        <w:t xml:space="preserve">Luật Thống kê được </w:t>
      </w:r>
      <w:r w:rsidRPr="00757237">
        <w:rPr>
          <w:spacing w:val="-2"/>
          <w:sz w:val="28"/>
          <w:szCs w:val="28"/>
        </w:rPr>
        <w:t>Quốc hội nước Cộng hoà xã hội chủ nghĩa Việt Nam khoá XIII, kỳ họp thứ 10 thông qua ngày 23/11/2015</w:t>
      </w:r>
      <w:r w:rsidRPr="00757237">
        <w:rPr>
          <w:rStyle w:val="BodyTextIndentChar"/>
          <w:rFonts w:ascii="Times New Roman" w:hAnsi="Times New Roman"/>
          <w:spacing w:val="-2"/>
          <w:sz w:val="28"/>
          <w:szCs w:val="28"/>
        </w:rPr>
        <w:t xml:space="preserve">. Luật Thống kê là văn bản pháp lý chủ đạo, là nền tảng để hình thành hệ thống các văn bản quy phạm pháp luật điều chỉnh toàn bộ lĩnh vực hoạt động thống kê ở nước ta. </w:t>
      </w:r>
      <w:r w:rsidRPr="00757237">
        <w:rPr>
          <w:spacing w:val="-2"/>
          <w:sz w:val="28"/>
          <w:szCs w:val="28"/>
        </w:rPr>
        <w:t>Luật Thống kê ra đời khẳng định vị trí, vai trò quan trọng của công tác thống kê, là một trong những công cụ quản lý vĩ mô quan trọng, có vai trò cung cấp thông tin thống kê một cách trung thực, khách quan, chính xác, đầy đủ, kịp thời phục vụ các cơ quan nhà nước trong việc đánh giá, dự báo tình hình, hoạch định chiến lược, chính sách, xây dựng kế hoạch phát triển kinh tế - xã hội và đáp ứng nhu cầu thông tin thống kê của các cơ quan, tổ chức, cá nhân ở trong nước và nước ngoài.</w:t>
      </w:r>
    </w:p>
    <w:p w:rsidR="003C34E2" w:rsidRPr="00757237" w:rsidRDefault="003C34E2" w:rsidP="00B151DB">
      <w:pPr>
        <w:spacing w:before="120" w:after="120"/>
        <w:ind w:firstLine="720"/>
        <w:jc w:val="both"/>
        <w:rPr>
          <w:sz w:val="28"/>
          <w:szCs w:val="28"/>
        </w:rPr>
      </w:pPr>
      <w:r w:rsidRPr="00757237">
        <w:rPr>
          <w:sz w:val="28"/>
          <w:szCs w:val="28"/>
        </w:rPr>
        <w:t xml:space="preserve">Tuy nhiên, nhu cầu thông tin thống kê phục vụ lãnh đạo, chỉ đạo, điều hành nền kinh tế - xã hội của các cơ quan Đảng và Nhà nước trong thời gian qua ngày càng tăng cao về cả số lượng, chất lượng và độ tin cậy của thông tin thống kê. Cùng với đó, tổ chức, cá nhân trong và ngoài nước cũng sử dụng thông tin thống kê quốc gia ngày càng nhiều và đa dạng trong hoạt động sản xuất, kinh doanh của mình. Hệ thống thống kê nhà nước tuy đã có nhiều đổi mới trong hoạt động và nâng cao năng lực nhưng vẫn còn chậm, bất cập, nhất là bất cập yêu cầu về số lượng và chất lượng số liệu thống kê. Các đặc điểm này tạo nên khó khăn, thách thức yêu cầu cần phải tiếp tục hoàn thiện đối với hệ thống thống kê nước ta, nhất là trong xu thế phát triển nhanh và hội nhập quốc tế ngày càng sâu rộng của đất nước để tiếp cận với các chuẩn mực quốc tế và phù hợp hơn với điều kiện kinh tế - xã hội đặc thù của đất nước. </w:t>
      </w:r>
    </w:p>
    <w:p w:rsidR="003C34E2" w:rsidRPr="00757237" w:rsidRDefault="003C34E2" w:rsidP="00B151DB">
      <w:pPr>
        <w:spacing w:before="120" w:after="120"/>
        <w:ind w:firstLine="720"/>
        <w:jc w:val="both"/>
        <w:rPr>
          <w:spacing w:val="-1"/>
          <w:sz w:val="28"/>
          <w:szCs w:val="28"/>
        </w:rPr>
      </w:pPr>
      <w:r w:rsidRPr="00757237">
        <w:rPr>
          <w:sz w:val="28"/>
          <w:szCs w:val="28"/>
        </w:rPr>
        <w:t>Hệ thống chỉ tiêu thống kê quốc gia gồm danh mục chỉ tiêu</w:t>
      </w:r>
      <w:r w:rsidR="007A7B55">
        <w:rPr>
          <w:sz w:val="28"/>
          <w:szCs w:val="28"/>
        </w:rPr>
        <w:t xml:space="preserve"> thống kê</w:t>
      </w:r>
      <w:r w:rsidRPr="00757237">
        <w:rPr>
          <w:sz w:val="28"/>
          <w:szCs w:val="28"/>
        </w:rPr>
        <w:t xml:space="preserve"> và nội dung chỉ tiêu</w:t>
      </w:r>
      <w:r w:rsidR="007A7B55">
        <w:rPr>
          <w:sz w:val="28"/>
          <w:szCs w:val="28"/>
        </w:rPr>
        <w:t xml:space="preserve"> thống kê</w:t>
      </w:r>
      <w:r w:rsidRPr="00757237">
        <w:rPr>
          <w:sz w:val="28"/>
          <w:szCs w:val="28"/>
        </w:rPr>
        <w:t xml:space="preserve">. Danh mục chỉ tiêu thống kê quốc gia ban hành kèm theo Luật Thống kê </w:t>
      </w:r>
      <w:r w:rsidRPr="00757237">
        <w:rPr>
          <w:bCs/>
          <w:sz w:val="28"/>
          <w:szCs w:val="28"/>
          <w:lang w:val="pt-BR"/>
        </w:rPr>
        <w:t>gồm 20 lĩnh vực với 186 chỉ tiêu.</w:t>
      </w:r>
      <w:r w:rsidRPr="00757237">
        <w:rPr>
          <w:spacing w:val="-1"/>
          <w:sz w:val="28"/>
          <w:szCs w:val="28"/>
        </w:rPr>
        <w:t xml:space="preserve"> Các chỉ tiêu thống kê quốc gia này được phân công cho 22 Bộ, ngành có liên quan. Sau gần 5 năm thực hiện, đã bộc lộ một số hạn chế như sau:</w:t>
      </w:r>
    </w:p>
    <w:p w:rsidR="0010437D" w:rsidRPr="0010437D" w:rsidRDefault="0010437D" w:rsidP="00B151DB">
      <w:pPr>
        <w:spacing w:before="120" w:after="120"/>
        <w:ind w:firstLine="720"/>
        <w:jc w:val="both"/>
        <w:rPr>
          <w:sz w:val="28"/>
          <w:szCs w:val="28"/>
        </w:rPr>
      </w:pPr>
      <w:r w:rsidRPr="0010437D">
        <w:rPr>
          <w:sz w:val="28"/>
          <w:szCs w:val="28"/>
        </w:rPr>
        <w:lastRenderedPageBreak/>
        <w:t xml:space="preserve">- </w:t>
      </w:r>
      <w:r w:rsidR="007A7B55">
        <w:rPr>
          <w:sz w:val="28"/>
          <w:szCs w:val="28"/>
        </w:rPr>
        <w:t>C</w:t>
      </w:r>
      <w:r w:rsidRPr="0010437D">
        <w:rPr>
          <w:sz w:val="28"/>
          <w:szCs w:val="28"/>
          <w:lang w:val="nb-NO"/>
        </w:rPr>
        <w:t>hưa phản ánh đầy đủ thực tiễn đang vận động của đời sống kinh tế</w:t>
      </w:r>
      <w:r w:rsidR="007A7B55">
        <w:rPr>
          <w:sz w:val="28"/>
          <w:szCs w:val="28"/>
          <w:lang w:val="nb-NO"/>
        </w:rPr>
        <w:t xml:space="preserve"> </w:t>
      </w:r>
      <w:r w:rsidRPr="0010437D">
        <w:rPr>
          <w:sz w:val="28"/>
          <w:szCs w:val="28"/>
          <w:lang w:val="nb-NO"/>
        </w:rPr>
        <w:t>-</w:t>
      </w:r>
      <w:r w:rsidR="007A7B55">
        <w:rPr>
          <w:sz w:val="28"/>
          <w:szCs w:val="28"/>
          <w:lang w:val="nb-NO"/>
        </w:rPr>
        <w:t xml:space="preserve"> </w:t>
      </w:r>
      <w:r w:rsidRPr="0010437D">
        <w:rPr>
          <w:sz w:val="28"/>
          <w:szCs w:val="28"/>
          <w:lang w:val="nb-NO"/>
        </w:rPr>
        <w:t>xã hội như, chưa đáp ứng được nhu cầu ngày càng cao của Chính phủ, của nhà nước đối với công tác quản lý vận hành đất nước trong quá trình phát triển và tiến trình hội nhập kinh tế quốc tế, chẳng hạn: vấn đề m</w:t>
      </w:r>
      <w:r w:rsidRPr="0010437D">
        <w:rPr>
          <w:sz w:val="28"/>
          <w:szCs w:val="28"/>
        </w:rPr>
        <w:t>ôi trường, thảm họa môi trường, biến đổi khí hậu; dịch bệnh; giới, bình đẳng giới và các nhóm yếu thế trong xã hội; tăng trưởng xanh, phát triển bền vững; cách mạng công nghiệp lần thứ tư và ứng dụng khoa học công nghệ;</w:t>
      </w:r>
      <w:r w:rsidRPr="0010437D">
        <w:rPr>
          <w:sz w:val="28"/>
          <w:szCs w:val="28"/>
          <w:lang w:val="nb-NO"/>
        </w:rPr>
        <w:t xml:space="preserve"> vai trò mạnh mẽ và tác động của các lĩnh vực logictic, </w:t>
      </w:r>
      <w:r w:rsidRPr="0010437D">
        <w:rPr>
          <w:sz w:val="28"/>
          <w:szCs w:val="28"/>
        </w:rPr>
        <w:t>công nghiệp hoá; đô thị hoá; phát triển khu vực tư nhân; khoảng cách về phát triển xã hội giữa các vùng miền,…</w:t>
      </w:r>
    </w:p>
    <w:p w:rsidR="0010437D" w:rsidRPr="0010437D" w:rsidRDefault="0010437D" w:rsidP="00B151DB">
      <w:pPr>
        <w:spacing w:before="120" w:after="120"/>
        <w:ind w:firstLine="720"/>
        <w:jc w:val="both"/>
        <w:rPr>
          <w:sz w:val="28"/>
          <w:szCs w:val="28"/>
          <w:lang w:val="nb-NO"/>
        </w:rPr>
      </w:pPr>
      <w:r w:rsidRPr="0010437D">
        <w:rPr>
          <w:rFonts w:eastAsia="SimSun"/>
          <w:sz w:val="28"/>
          <w:szCs w:val="28"/>
          <w:lang w:val="en-GB" w:eastAsia="en-GB"/>
        </w:rPr>
        <w:t xml:space="preserve">- Một số chỉ tiêu thống kê trong Hệ thống chỉ tiêu thống kê quốc gia </w:t>
      </w:r>
      <w:r w:rsidRPr="0010437D">
        <w:rPr>
          <w:sz w:val="28"/>
          <w:szCs w:val="28"/>
          <w:lang w:val="nb-NO"/>
        </w:rPr>
        <w:t>đến nay chưa thu thập được. Một số chỉ tiêu về tên gọi không còn phù hợp với thực tiễn, các quy định của văn bản pháp luật chuyên ngành hiện hành, các mục tiêu phục vụ công tác quản lý, điều hành hay thông lệ quốc tế.</w:t>
      </w:r>
    </w:p>
    <w:p w:rsidR="0010437D" w:rsidRPr="0010437D" w:rsidRDefault="0010437D" w:rsidP="00B151DB">
      <w:pPr>
        <w:spacing w:before="120" w:after="120"/>
        <w:ind w:firstLine="720"/>
        <w:jc w:val="both"/>
        <w:rPr>
          <w:sz w:val="28"/>
          <w:szCs w:val="28"/>
        </w:rPr>
      </w:pPr>
      <w:r w:rsidRPr="0010437D">
        <w:rPr>
          <w:sz w:val="28"/>
          <w:szCs w:val="28"/>
          <w:lang w:val="nb-NO"/>
        </w:rPr>
        <w:t xml:space="preserve"> -</w:t>
      </w:r>
      <w:r w:rsidRPr="0010437D">
        <w:rPr>
          <w:sz w:val="28"/>
          <w:szCs w:val="28"/>
          <w:lang w:val="nl-NL"/>
        </w:rPr>
        <w:t xml:space="preserve"> Một số chỉ tiêu thống kê trong Hệ thống chỉ tiêu quốc gia cần được sửa đổi, điều chỉnh về khái niệm, phương pháp tính, phân tổ, nguồn số liệu, cơ quan chịu trách nhiệm thu thập, tổng hợp </w:t>
      </w:r>
      <w:r w:rsidRPr="0010437D">
        <w:rPr>
          <w:sz w:val="28"/>
          <w:szCs w:val="28"/>
          <w:lang w:val="nb-NO"/>
        </w:rPr>
        <w:t>do có sự thay đổi về chức năng, nhiệm vụ của các Bộ, ngành nên việc phân công thu thập gặp nhiều khó khăn...</w:t>
      </w:r>
      <w:r w:rsidR="007A7B55">
        <w:rPr>
          <w:sz w:val="28"/>
          <w:szCs w:val="28"/>
          <w:lang w:val="nb-NO"/>
        </w:rPr>
        <w:t xml:space="preserve"> </w:t>
      </w:r>
      <w:r w:rsidRPr="0010437D">
        <w:rPr>
          <w:rFonts w:eastAsia="Calibri"/>
          <w:sz w:val="28"/>
          <w:szCs w:val="28"/>
        </w:rPr>
        <w:t xml:space="preserve">Nguồn thông tin đầu vào của một số chỉ tiêu không ổn định. </w:t>
      </w:r>
      <w:r w:rsidRPr="0010437D">
        <w:rPr>
          <w:sz w:val="28"/>
          <w:szCs w:val="28"/>
          <w:lang w:val="nl-NL"/>
        </w:rPr>
        <w:t xml:space="preserve">Việc thực hiện một số chỉ tiêu chủ yếu dựa vào </w:t>
      </w:r>
      <w:r w:rsidRPr="0010437D">
        <w:rPr>
          <w:sz w:val="28"/>
          <w:szCs w:val="28"/>
        </w:rPr>
        <w:t>nguồn vốn hỗ trợ quốc tế, không thường xuyên, không ổn định, trong khi nguồn vốn trong nước chưa đáp ứng đủ để thực hiện định kỳ.</w:t>
      </w:r>
    </w:p>
    <w:p w:rsidR="003C34E2" w:rsidRPr="00757237" w:rsidRDefault="003C34E2" w:rsidP="00B151DB">
      <w:pPr>
        <w:spacing w:before="120" w:after="120"/>
        <w:ind w:firstLine="720"/>
        <w:jc w:val="both"/>
        <w:rPr>
          <w:rFonts w:eastAsia="Calibri"/>
          <w:sz w:val="28"/>
          <w:szCs w:val="28"/>
          <w:lang w:val="pt-BR"/>
        </w:rPr>
      </w:pPr>
      <w:r w:rsidRPr="00757237">
        <w:rPr>
          <w:rFonts w:eastAsia="Calibri"/>
          <w:sz w:val="28"/>
          <w:szCs w:val="28"/>
          <w:lang w:val="pt-BR"/>
        </w:rPr>
        <w:t>- Việc phối hợp thực hiện công tác thống kê nói chung cũng như chia sẻ thông tin thống kê nói riêng chưa hiệu quả; việc hỗ trợ triển khai các cuộc điều tra thống kê quốc gia, các cuộc điều tra thống kê của Bộ, ngành còn hạn chế nên chưa tận dụng được lợi thế về chuyên môn của các cơ quan.</w:t>
      </w:r>
    </w:p>
    <w:p w:rsidR="003C34E2" w:rsidRPr="00757237" w:rsidRDefault="003C34E2" w:rsidP="00B151DB">
      <w:pPr>
        <w:spacing w:before="120" w:after="120"/>
        <w:ind w:firstLine="720"/>
        <w:jc w:val="both"/>
        <w:rPr>
          <w:rFonts w:eastAsia="MS Mincho"/>
          <w:sz w:val="28"/>
          <w:szCs w:val="28"/>
          <w:lang w:val="pt-BR" w:eastAsia="ja-JP"/>
        </w:rPr>
      </w:pPr>
      <w:r w:rsidRPr="00757237">
        <w:rPr>
          <w:sz w:val="28"/>
          <w:szCs w:val="28"/>
          <w:lang w:val="nl-NL"/>
        </w:rPr>
        <w:t>- Một số Bộ, ngành k</w:t>
      </w:r>
      <w:r w:rsidRPr="00757237">
        <w:rPr>
          <w:sz w:val="28"/>
          <w:szCs w:val="28"/>
        </w:rPr>
        <w:t xml:space="preserve">hông có tổ chức bộ máy thống kê chuyên trách. </w:t>
      </w:r>
      <w:r w:rsidRPr="00757237">
        <w:rPr>
          <w:rFonts w:eastAsia="MS Mincho"/>
          <w:sz w:val="28"/>
          <w:szCs w:val="28"/>
          <w:lang w:val="vi-VN" w:eastAsia="ja-JP"/>
        </w:rPr>
        <w:t>C</w:t>
      </w:r>
      <w:r w:rsidRPr="00757237">
        <w:rPr>
          <w:rFonts w:eastAsia="MS Mincho"/>
          <w:sz w:val="28"/>
          <w:szCs w:val="28"/>
          <w:lang w:val="pt-BR" w:eastAsia="ja-JP"/>
        </w:rPr>
        <w:t xml:space="preserve">án bộ làm công tác thống kê </w:t>
      </w:r>
      <w:r w:rsidRPr="00757237">
        <w:rPr>
          <w:rFonts w:eastAsia="MS Mincho"/>
          <w:sz w:val="28"/>
          <w:szCs w:val="28"/>
          <w:lang w:val="vi-VN" w:eastAsia="ja-JP"/>
        </w:rPr>
        <w:t xml:space="preserve">chủ yếu là kiêm nhiệm, </w:t>
      </w:r>
      <w:r w:rsidRPr="00757237">
        <w:rPr>
          <w:rFonts w:eastAsia="MS Mincho"/>
          <w:sz w:val="28"/>
          <w:szCs w:val="28"/>
          <w:lang w:val="pt-BR" w:eastAsia="ja-JP"/>
        </w:rPr>
        <w:t>chưa được đào tạo một cách chính quy.</w:t>
      </w:r>
      <w:r w:rsidRPr="00757237">
        <w:rPr>
          <w:rFonts w:eastAsia="MS Mincho"/>
          <w:sz w:val="28"/>
          <w:szCs w:val="28"/>
          <w:lang w:val="vi-VN" w:eastAsia="ja-JP"/>
        </w:rPr>
        <w:t xml:space="preserve"> </w:t>
      </w:r>
      <w:r w:rsidRPr="00757237">
        <w:rPr>
          <w:sz w:val="28"/>
          <w:szCs w:val="28"/>
        </w:rPr>
        <w:t>Do đó khả năng phân tích, đánh giá số liệu thống kê sau khi thu thập, tổng hợp còn nhiều hạn chế</w:t>
      </w:r>
      <w:r w:rsidRPr="00757237">
        <w:rPr>
          <w:rFonts w:eastAsia="MS Mincho"/>
          <w:sz w:val="28"/>
          <w:szCs w:val="28"/>
          <w:lang w:val="pt-BR" w:eastAsia="ja-JP"/>
        </w:rPr>
        <w:t>.</w:t>
      </w:r>
    </w:p>
    <w:p w:rsidR="003C34E2" w:rsidRPr="00757237" w:rsidRDefault="003C34E2" w:rsidP="00B151DB">
      <w:pPr>
        <w:spacing w:before="120" w:after="120"/>
        <w:ind w:firstLine="720"/>
        <w:jc w:val="both"/>
        <w:rPr>
          <w:sz w:val="28"/>
          <w:szCs w:val="28"/>
        </w:rPr>
      </w:pPr>
      <w:r w:rsidRPr="00757237">
        <w:rPr>
          <w:sz w:val="28"/>
          <w:szCs w:val="28"/>
        </w:rPr>
        <w:t>- Kinh phí ngân sách cấp cho việc thực hiện các các cuộc điều tra quốc gia, địa phương, ngành, lĩnh vực còn hạn hẹp; quy định mức chi trong điều tra quá hạn chế, thiếu một số nội dung chi, thủ tục thanh toán chi cho điều tra còn phức tạp,...</w:t>
      </w:r>
    </w:p>
    <w:p w:rsidR="003C34E2" w:rsidRPr="006E44F7" w:rsidRDefault="003C34E2" w:rsidP="00B151DB">
      <w:pPr>
        <w:suppressAutoHyphens/>
        <w:spacing w:before="120" w:after="120"/>
        <w:ind w:firstLine="720"/>
        <w:jc w:val="both"/>
        <w:rPr>
          <w:sz w:val="28"/>
          <w:szCs w:val="28"/>
          <w:lang w:eastAsia="zh-CN"/>
        </w:rPr>
      </w:pPr>
      <w:r w:rsidRPr="006E44F7">
        <w:rPr>
          <w:sz w:val="28"/>
          <w:szCs w:val="28"/>
        </w:rPr>
        <w:t xml:space="preserve">Do đó, việc sửa đổi, bổ sung danh mục chỉ tiêu thống kê quốc gia kèm theo Luật Thống kê là cần thiết. </w:t>
      </w:r>
      <w:r w:rsidRPr="006E44F7">
        <w:rPr>
          <w:sz w:val="28"/>
          <w:szCs w:val="28"/>
          <w:lang w:eastAsia="zh-CN"/>
        </w:rPr>
        <w:t xml:space="preserve">Tuy nhiên, như </w:t>
      </w:r>
      <w:r w:rsidR="0010437D">
        <w:rPr>
          <w:sz w:val="28"/>
          <w:szCs w:val="28"/>
          <w:lang w:eastAsia="zh-CN"/>
        </w:rPr>
        <w:t xml:space="preserve">đã nói ở trên, Luật Thống kê có hiệu lực </w:t>
      </w:r>
      <w:r w:rsidRPr="006E44F7">
        <w:rPr>
          <w:sz w:val="28"/>
          <w:szCs w:val="28"/>
          <w:lang w:eastAsia="zh-CN"/>
        </w:rPr>
        <w:t>từ</w:t>
      </w:r>
      <w:r w:rsidR="00AE4B7B">
        <w:rPr>
          <w:sz w:val="28"/>
          <w:szCs w:val="28"/>
          <w:lang w:eastAsia="zh-CN"/>
        </w:rPr>
        <w:t xml:space="preserve"> </w:t>
      </w:r>
      <w:r w:rsidR="007A7B55">
        <w:rPr>
          <w:sz w:val="28"/>
          <w:szCs w:val="28"/>
          <w:lang w:eastAsia="zh-CN"/>
        </w:rPr>
        <w:t>0</w:t>
      </w:r>
      <w:r w:rsidR="00AE4B7B">
        <w:rPr>
          <w:sz w:val="28"/>
          <w:szCs w:val="28"/>
          <w:lang w:eastAsia="zh-CN"/>
        </w:rPr>
        <w:t>1/7/</w:t>
      </w:r>
      <w:r w:rsidRPr="006E44F7">
        <w:rPr>
          <w:sz w:val="28"/>
          <w:szCs w:val="28"/>
          <w:lang w:eastAsia="zh-CN"/>
        </w:rPr>
        <w:t>2016, một số quy định mới của Luật còn chưa đượ</w:t>
      </w:r>
      <w:r w:rsidR="00757237" w:rsidRPr="006E44F7">
        <w:rPr>
          <w:sz w:val="28"/>
          <w:szCs w:val="28"/>
          <w:lang w:eastAsia="zh-CN"/>
        </w:rPr>
        <w:t>c thực hiện một các</w:t>
      </w:r>
      <w:r w:rsidR="006E44F7">
        <w:rPr>
          <w:sz w:val="28"/>
          <w:szCs w:val="28"/>
          <w:lang w:eastAsia="zh-CN"/>
        </w:rPr>
        <w:t>h</w:t>
      </w:r>
      <w:r w:rsidR="00757237" w:rsidRPr="006E44F7">
        <w:rPr>
          <w:sz w:val="28"/>
          <w:szCs w:val="28"/>
          <w:lang w:eastAsia="zh-CN"/>
        </w:rPr>
        <w:t xml:space="preserve"> đầy đủ, </w:t>
      </w:r>
      <w:r w:rsidRPr="006E44F7">
        <w:rPr>
          <w:sz w:val="28"/>
          <w:szCs w:val="28"/>
          <w:lang w:eastAsia="zh-CN"/>
        </w:rPr>
        <w:t xml:space="preserve">chưa đến kỳ công bố. Vì vậy, việc xác định nội dung cần sửa đổi, bổ sung </w:t>
      </w:r>
      <w:r w:rsidR="007A7B55">
        <w:rPr>
          <w:sz w:val="28"/>
          <w:szCs w:val="28"/>
          <w:lang w:eastAsia="zh-CN"/>
        </w:rPr>
        <w:t xml:space="preserve">danh mục chỉ tiêu thống kê quốc gia ban hành kèm theo </w:t>
      </w:r>
      <w:r w:rsidRPr="006E44F7">
        <w:rPr>
          <w:sz w:val="28"/>
          <w:szCs w:val="28"/>
          <w:lang w:eastAsia="zh-CN"/>
        </w:rPr>
        <w:t>Luật Thống kê tại thời điểm này phải bảo đảm một số yêu cầu sau đây:</w:t>
      </w:r>
    </w:p>
    <w:p w:rsidR="003C34E2" w:rsidRPr="00757237" w:rsidRDefault="003C34E2" w:rsidP="00B151DB">
      <w:pPr>
        <w:suppressAutoHyphens/>
        <w:spacing w:before="120" w:after="120"/>
        <w:ind w:firstLine="720"/>
        <w:jc w:val="both"/>
        <w:rPr>
          <w:spacing w:val="2"/>
          <w:sz w:val="28"/>
          <w:szCs w:val="28"/>
          <w:lang w:eastAsia="zh-CN"/>
        </w:rPr>
      </w:pPr>
      <w:r w:rsidRPr="00757237">
        <w:rPr>
          <w:spacing w:val="2"/>
          <w:sz w:val="28"/>
          <w:szCs w:val="28"/>
          <w:lang w:eastAsia="zh-CN"/>
        </w:rPr>
        <w:t>- Phản ánh được tình hình kinh tế - xã hội của quốc gia;</w:t>
      </w:r>
    </w:p>
    <w:p w:rsidR="003C34E2" w:rsidRPr="00757237" w:rsidRDefault="003C34E2" w:rsidP="00B151DB">
      <w:pPr>
        <w:suppressAutoHyphens/>
        <w:spacing w:before="120" w:after="120"/>
        <w:ind w:firstLine="720"/>
        <w:jc w:val="both"/>
        <w:rPr>
          <w:spacing w:val="2"/>
          <w:sz w:val="28"/>
          <w:szCs w:val="28"/>
          <w:lang w:eastAsia="zh-CN"/>
        </w:rPr>
      </w:pPr>
      <w:r w:rsidRPr="00757237">
        <w:rPr>
          <w:spacing w:val="2"/>
          <w:sz w:val="28"/>
          <w:szCs w:val="28"/>
          <w:lang w:eastAsia="zh-CN"/>
        </w:rPr>
        <w:t>- Phù hợp với thực tiễn Việt Nam;</w:t>
      </w:r>
    </w:p>
    <w:p w:rsidR="003C34E2" w:rsidRPr="00757237" w:rsidRDefault="003C34E2" w:rsidP="00B151DB">
      <w:pPr>
        <w:suppressAutoHyphens/>
        <w:spacing w:before="120" w:after="120"/>
        <w:ind w:firstLine="720"/>
        <w:jc w:val="both"/>
        <w:rPr>
          <w:spacing w:val="2"/>
          <w:sz w:val="28"/>
          <w:szCs w:val="28"/>
          <w:lang w:eastAsia="zh-CN"/>
        </w:rPr>
      </w:pPr>
      <w:r w:rsidRPr="00757237">
        <w:rPr>
          <w:spacing w:val="2"/>
          <w:sz w:val="28"/>
          <w:szCs w:val="28"/>
          <w:lang w:eastAsia="zh-CN"/>
        </w:rPr>
        <w:t>- Phù hợp với các tiêu chuẩn quốc tế.</w:t>
      </w:r>
    </w:p>
    <w:p w:rsidR="003C34E2" w:rsidRPr="00561C55" w:rsidRDefault="003C34E2" w:rsidP="00B151DB">
      <w:pPr>
        <w:suppressAutoHyphens/>
        <w:spacing w:before="120" w:after="120"/>
        <w:ind w:firstLine="720"/>
        <w:jc w:val="both"/>
        <w:rPr>
          <w:b/>
          <w:spacing w:val="2"/>
          <w:sz w:val="28"/>
          <w:szCs w:val="28"/>
          <w:lang w:eastAsia="zh-CN"/>
        </w:rPr>
      </w:pPr>
      <w:r w:rsidRPr="00561C55">
        <w:rPr>
          <w:b/>
          <w:spacing w:val="2"/>
          <w:sz w:val="28"/>
          <w:szCs w:val="28"/>
          <w:lang w:eastAsia="zh-CN"/>
        </w:rPr>
        <w:lastRenderedPageBreak/>
        <w:t>2. Mục tiêu xây dựng chính sách</w:t>
      </w:r>
    </w:p>
    <w:p w:rsidR="003C34E2" w:rsidRPr="00561C55" w:rsidRDefault="003C34E2" w:rsidP="00B151DB">
      <w:pPr>
        <w:suppressAutoHyphens/>
        <w:spacing w:before="120" w:after="120"/>
        <w:ind w:firstLine="720"/>
        <w:jc w:val="both"/>
        <w:rPr>
          <w:b/>
          <w:spacing w:val="2"/>
          <w:sz w:val="28"/>
          <w:szCs w:val="28"/>
          <w:lang w:eastAsia="zh-CN"/>
        </w:rPr>
      </w:pPr>
      <w:r w:rsidRPr="00561C55">
        <w:rPr>
          <w:b/>
          <w:spacing w:val="2"/>
          <w:sz w:val="28"/>
          <w:szCs w:val="28"/>
          <w:lang w:eastAsia="zh-CN"/>
        </w:rPr>
        <w:t>2.1. Mục tiêu chung</w:t>
      </w:r>
    </w:p>
    <w:p w:rsidR="003C34E2" w:rsidRPr="00561C55" w:rsidRDefault="003C34E2" w:rsidP="00B151DB">
      <w:pPr>
        <w:suppressAutoHyphens/>
        <w:spacing w:before="120" w:after="120"/>
        <w:ind w:firstLine="720"/>
        <w:jc w:val="both"/>
        <w:rPr>
          <w:b/>
          <w:spacing w:val="2"/>
          <w:sz w:val="28"/>
          <w:szCs w:val="28"/>
          <w:lang w:eastAsia="zh-CN"/>
        </w:rPr>
      </w:pPr>
      <w:r w:rsidRPr="00561C55">
        <w:rPr>
          <w:spacing w:val="2"/>
          <w:sz w:val="28"/>
          <w:szCs w:val="28"/>
          <w:lang w:eastAsia="zh-CN"/>
        </w:rPr>
        <w:t xml:space="preserve">Mục tiêu của việc sửa đổi, bổ sung danh mục chỉ tiêu thống kê quốc gia ban hành kèm theo Luật Thống kê là nhằm bảo đảm sự phù hợp với yêu cầu thực tiễn của công tác thống kê, tiếp tục hoàn thiện khuôn khổ pháp lý cho ngành Thống kê, phục vụ đắc lực cho sự nghiệp phát triển đất nước trong thời kỳ công nghiệp hóa, hiện đại hóa và hội nhập quốc tế. </w:t>
      </w:r>
    </w:p>
    <w:p w:rsidR="003C34E2" w:rsidRPr="00561C55" w:rsidRDefault="003C34E2" w:rsidP="00B151DB">
      <w:pPr>
        <w:suppressAutoHyphens/>
        <w:spacing w:before="120" w:after="120"/>
        <w:ind w:firstLine="720"/>
        <w:jc w:val="both"/>
        <w:rPr>
          <w:b/>
          <w:spacing w:val="2"/>
          <w:sz w:val="28"/>
          <w:szCs w:val="28"/>
          <w:lang w:eastAsia="zh-CN"/>
        </w:rPr>
      </w:pPr>
      <w:r w:rsidRPr="00561C55">
        <w:rPr>
          <w:b/>
          <w:spacing w:val="2"/>
          <w:sz w:val="28"/>
          <w:szCs w:val="28"/>
          <w:lang w:eastAsia="zh-CN"/>
        </w:rPr>
        <w:t>2.2. Mục tiêu cụ thể</w:t>
      </w:r>
    </w:p>
    <w:p w:rsidR="003C34E2" w:rsidRPr="00561C55" w:rsidRDefault="003C34E2" w:rsidP="00B151DB">
      <w:pPr>
        <w:spacing w:before="120" w:after="120"/>
        <w:ind w:firstLine="720"/>
        <w:jc w:val="both"/>
        <w:rPr>
          <w:bCs/>
          <w:w w:val="105"/>
          <w:sz w:val="28"/>
          <w:szCs w:val="28"/>
        </w:rPr>
      </w:pPr>
      <w:r w:rsidRPr="00561C55">
        <w:rPr>
          <w:sz w:val="28"/>
          <w:szCs w:val="28"/>
        </w:rPr>
        <w:t xml:space="preserve"> - Hình thành khung pháp lý cần thiết để thu thập đầy đủ</w:t>
      </w:r>
      <w:r w:rsidRPr="00561C55">
        <w:rPr>
          <w:sz w:val="28"/>
          <w:szCs w:val="28"/>
          <w:lang w:val="vi-VN"/>
        </w:rPr>
        <w:t>, đ</w:t>
      </w:r>
      <w:r w:rsidRPr="00561C55">
        <w:rPr>
          <w:sz w:val="28"/>
          <w:szCs w:val="28"/>
        </w:rPr>
        <w:t>ồ</w:t>
      </w:r>
      <w:r w:rsidRPr="00561C55">
        <w:rPr>
          <w:sz w:val="28"/>
          <w:szCs w:val="28"/>
          <w:lang w:val="vi-VN"/>
        </w:rPr>
        <w:t>ng bộ,</w:t>
      </w:r>
      <w:r w:rsidRPr="00561C55">
        <w:rPr>
          <w:sz w:val="28"/>
          <w:szCs w:val="28"/>
        </w:rPr>
        <w:t xml:space="preserve"> hiệu quả các thông tin thống kê nhằm thu thập thông tin thống kê hình thành hệ thống thông tin thống kê quốc gia</w:t>
      </w:r>
      <w:r w:rsidRPr="00561C55">
        <w:rPr>
          <w:bCs/>
          <w:w w:val="105"/>
          <w:sz w:val="28"/>
          <w:szCs w:val="28"/>
        </w:rPr>
        <w:t xml:space="preserve">; </w:t>
      </w:r>
    </w:p>
    <w:p w:rsidR="003C34E2" w:rsidRPr="00561C55" w:rsidRDefault="003C34E2" w:rsidP="00B151DB">
      <w:pPr>
        <w:spacing w:before="120" w:after="120"/>
        <w:ind w:firstLine="720"/>
        <w:jc w:val="both"/>
        <w:rPr>
          <w:sz w:val="28"/>
          <w:szCs w:val="28"/>
        </w:rPr>
      </w:pPr>
      <w:r w:rsidRPr="00561C55">
        <w:rPr>
          <w:sz w:val="28"/>
          <w:szCs w:val="28"/>
        </w:rPr>
        <w:t>- Góp phần nâng cao hiệu lực, hiệu quả và giá trị pháp lý của số liệu thống kê/thông tin thống kê quốc gia</w:t>
      </w:r>
      <w:r w:rsidRPr="00561C55">
        <w:rPr>
          <w:bCs/>
          <w:sz w:val="28"/>
          <w:szCs w:val="28"/>
          <w:lang w:val="es-MX"/>
        </w:rPr>
        <w:t xml:space="preserve"> và đáp ứng nhu cầu thông tin thống kê của đông đảo người sử dụng trong xã hội</w:t>
      </w:r>
      <w:r w:rsidRPr="00561C55">
        <w:rPr>
          <w:sz w:val="28"/>
          <w:szCs w:val="28"/>
        </w:rPr>
        <w:t xml:space="preserve">; </w:t>
      </w:r>
    </w:p>
    <w:p w:rsidR="003C34E2" w:rsidRPr="00561C55" w:rsidRDefault="003C34E2" w:rsidP="00B151DB">
      <w:pPr>
        <w:spacing w:before="120" w:after="120"/>
        <w:ind w:firstLine="720"/>
        <w:jc w:val="both"/>
        <w:rPr>
          <w:sz w:val="28"/>
          <w:szCs w:val="28"/>
        </w:rPr>
      </w:pPr>
      <w:r w:rsidRPr="00561C55">
        <w:rPr>
          <w:sz w:val="28"/>
          <w:szCs w:val="28"/>
        </w:rPr>
        <w:t xml:space="preserve">- Góp phần nâng cao năng lực, phân tích dự báo, công bố thông tin thống kê quốc gia; </w:t>
      </w:r>
    </w:p>
    <w:p w:rsidR="003C34E2" w:rsidRPr="00561C55" w:rsidRDefault="003C34E2" w:rsidP="00B151DB">
      <w:pPr>
        <w:spacing w:before="120" w:after="120"/>
        <w:ind w:firstLine="720"/>
        <w:jc w:val="both"/>
        <w:rPr>
          <w:sz w:val="28"/>
          <w:szCs w:val="28"/>
        </w:rPr>
      </w:pPr>
      <w:r w:rsidRPr="00561C55">
        <w:rPr>
          <w:sz w:val="28"/>
          <w:szCs w:val="28"/>
        </w:rPr>
        <w:t>- Tăng cường năng lực hoạt động của tổ chức thống kê (tập trung và phân tán), chức năng điều phối cũng như sự phối hợp giữa các cơ quan nhà nước trong hoạt động thống kê.</w:t>
      </w:r>
    </w:p>
    <w:p w:rsidR="003C34E2" w:rsidRPr="00561C55" w:rsidRDefault="003C34E2" w:rsidP="00B151DB">
      <w:pPr>
        <w:spacing w:before="120" w:after="120"/>
        <w:ind w:firstLine="720"/>
        <w:jc w:val="both"/>
        <w:rPr>
          <w:b/>
          <w:sz w:val="28"/>
          <w:szCs w:val="28"/>
        </w:rPr>
      </w:pPr>
      <w:r w:rsidRPr="00561C55">
        <w:rPr>
          <w:b/>
          <w:sz w:val="28"/>
          <w:szCs w:val="28"/>
        </w:rPr>
        <w:t>II. ĐÁNH GIÁ TÁC ĐỘNG CHÍNH SÁCH</w:t>
      </w:r>
    </w:p>
    <w:p w:rsidR="003C34E2" w:rsidRPr="00561C55" w:rsidRDefault="003C34E2" w:rsidP="00B151DB">
      <w:pPr>
        <w:suppressAutoHyphens/>
        <w:spacing w:before="120" w:after="120"/>
        <w:ind w:firstLine="720"/>
        <w:jc w:val="both"/>
        <w:rPr>
          <w:b/>
          <w:spacing w:val="2"/>
          <w:sz w:val="28"/>
          <w:szCs w:val="28"/>
          <w:lang w:eastAsia="zh-CN"/>
        </w:rPr>
      </w:pPr>
      <w:r w:rsidRPr="00561C55">
        <w:rPr>
          <w:b/>
          <w:spacing w:val="2"/>
          <w:sz w:val="28"/>
          <w:szCs w:val="28"/>
          <w:lang w:eastAsia="zh-CN"/>
        </w:rPr>
        <w:t>II.1. Xác định chính sách</w:t>
      </w:r>
    </w:p>
    <w:p w:rsidR="003C34E2" w:rsidRPr="00561C55" w:rsidRDefault="003C34E2" w:rsidP="00B151DB">
      <w:pPr>
        <w:spacing w:before="120" w:after="120"/>
        <w:ind w:firstLine="720"/>
        <w:jc w:val="both"/>
        <w:rPr>
          <w:sz w:val="28"/>
          <w:szCs w:val="28"/>
        </w:rPr>
      </w:pPr>
      <w:r w:rsidRPr="00561C55">
        <w:rPr>
          <w:sz w:val="28"/>
          <w:szCs w:val="28"/>
        </w:rPr>
        <w:t xml:space="preserve">Để đạt được các mục tiêu sửa đổi danh mục chỉ tiêu thống kê quốc gia ban hành kèm theo Luật Thống kê, Bộ Kế hoạch và Đầu tư đã tiến hành xây dựng dự thảo Báo cáo đánh giá tác động chính sách với sự đóng góp, tham gia của nhiều chuyên gia trong các lĩnh vực khác nhau. Tuy nhiên do điều kiện về nguồn lực hạn chế nên bước đầu dự thảo Báo cáo đánh giá tác động tập trung vào 02 chính sách lớn, bao gồm: </w:t>
      </w:r>
    </w:p>
    <w:p w:rsidR="003C34E2" w:rsidRPr="00561C55" w:rsidRDefault="003C34E2" w:rsidP="00B151DB">
      <w:pPr>
        <w:spacing w:before="120" w:after="120"/>
        <w:ind w:firstLine="720"/>
        <w:jc w:val="both"/>
        <w:rPr>
          <w:sz w:val="28"/>
          <w:szCs w:val="28"/>
        </w:rPr>
      </w:pPr>
      <w:r w:rsidRPr="00561C55">
        <w:rPr>
          <w:sz w:val="28"/>
          <w:szCs w:val="28"/>
        </w:rPr>
        <w:t>Chính sách 1: Bổ sung các chỉ tiêu thống kê quốc gia.</w:t>
      </w:r>
    </w:p>
    <w:p w:rsidR="003C34E2" w:rsidRPr="00561C55" w:rsidRDefault="003C34E2" w:rsidP="00B151DB">
      <w:pPr>
        <w:spacing w:before="120" w:after="120"/>
        <w:ind w:firstLine="720"/>
        <w:jc w:val="both"/>
        <w:rPr>
          <w:sz w:val="28"/>
          <w:szCs w:val="28"/>
        </w:rPr>
      </w:pPr>
      <w:r w:rsidRPr="00561C55">
        <w:rPr>
          <w:sz w:val="28"/>
          <w:szCs w:val="28"/>
        </w:rPr>
        <w:t>Chính sách 2: Sửa đổi các chỉ tiêu thống kê quốc gia hiện hành.</w:t>
      </w:r>
    </w:p>
    <w:p w:rsidR="003C34E2" w:rsidRPr="00561C55" w:rsidRDefault="003C34E2" w:rsidP="00B151DB">
      <w:pPr>
        <w:suppressAutoHyphens/>
        <w:spacing w:before="120" w:after="120"/>
        <w:ind w:firstLine="720"/>
        <w:jc w:val="both"/>
        <w:rPr>
          <w:b/>
          <w:spacing w:val="2"/>
          <w:sz w:val="28"/>
          <w:szCs w:val="28"/>
          <w:lang w:eastAsia="zh-CN"/>
        </w:rPr>
      </w:pPr>
      <w:r w:rsidRPr="00561C55">
        <w:rPr>
          <w:b/>
          <w:spacing w:val="2"/>
          <w:sz w:val="28"/>
          <w:szCs w:val="28"/>
          <w:lang w:eastAsia="zh-CN"/>
        </w:rPr>
        <w:t>II.2. Nội dung đánh giá tác động đối với từng chính sách</w:t>
      </w:r>
    </w:p>
    <w:p w:rsidR="007A7B55" w:rsidRDefault="003C34E2" w:rsidP="00B151DB">
      <w:pPr>
        <w:spacing w:before="120" w:after="120"/>
        <w:ind w:firstLine="720"/>
        <w:jc w:val="both"/>
        <w:rPr>
          <w:b/>
          <w:sz w:val="28"/>
          <w:szCs w:val="28"/>
        </w:rPr>
      </w:pPr>
      <w:r>
        <w:rPr>
          <w:b/>
          <w:sz w:val="28"/>
          <w:szCs w:val="28"/>
        </w:rPr>
        <w:t xml:space="preserve">1. Chính sách 1: </w:t>
      </w:r>
      <w:r w:rsidRPr="00CA08B7">
        <w:rPr>
          <w:b/>
          <w:sz w:val="28"/>
          <w:szCs w:val="28"/>
        </w:rPr>
        <w:t xml:space="preserve">Bổ sung các chỉ tiêu thống kê quốc gia </w:t>
      </w:r>
    </w:p>
    <w:p w:rsidR="003C34E2" w:rsidRPr="00561C55" w:rsidRDefault="003C34E2" w:rsidP="00B151DB">
      <w:pPr>
        <w:spacing w:before="120" w:after="120"/>
        <w:ind w:firstLine="720"/>
        <w:jc w:val="both"/>
        <w:rPr>
          <w:b/>
          <w:sz w:val="28"/>
          <w:szCs w:val="28"/>
          <w:lang w:val="pt-BR"/>
        </w:rPr>
      </w:pPr>
      <w:r w:rsidRPr="00561C55">
        <w:rPr>
          <w:b/>
          <w:sz w:val="28"/>
          <w:szCs w:val="28"/>
          <w:lang w:val="pt-BR"/>
        </w:rPr>
        <w:t>1.1. Đặt vấn đề</w:t>
      </w:r>
    </w:p>
    <w:p w:rsidR="003C34E2" w:rsidRPr="007A7B55" w:rsidRDefault="00AE4B7B" w:rsidP="00B151DB">
      <w:pPr>
        <w:pStyle w:val="BodyTextIndent2"/>
      </w:pPr>
      <w:r w:rsidRPr="007A7B55">
        <w:t>Thông tin thống kê thuộc</w:t>
      </w:r>
      <w:r w:rsidR="003C34E2" w:rsidRPr="007A7B55">
        <w:t xml:space="preserve"> chỉ tiêu thống kê quốc gia là cơ sở để đánh giá, dự báo tình hình, hoạch định chiến lược, xây dựng kế hoạch, quy hoạch chính sách, quản lý, điều hành phát triển kinh tế - xã hội; đáp ứng yêu cầu kiểm tra, giám sát việc thực hiện chiến lược, kế hoạch, chính sách phát triển kinh tế - xã hội; đáp ứng nhu cầu sử dụng thông tin thống kê của cá cơ quan, tổ chức, cá nhân.</w:t>
      </w:r>
    </w:p>
    <w:p w:rsidR="003C34E2" w:rsidRPr="00561C55" w:rsidRDefault="003C34E2" w:rsidP="00B151DB">
      <w:pPr>
        <w:spacing w:before="120" w:after="120"/>
        <w:ind w:firstLine="720"/>
        <w:jc w:val="both"/>
        <w:rPr>
          <w:sz w:val="28"/>
          <w:szCs w:val="28"/>
        </w:rPr>
      </w:pPr>
      <w:r w:rsidRPr="00561C55">
        <w:rPr>
          <w:sz w:val="28"/>
          <w:szCs w:val="28"/>
          <w:lang w:val="pt-BR"/>
        </w:rPr>
        <w:lastRenderedPageBreak/>
        <w:t xml:space="preserve">Tuy nhiên để đáp ứng thông tin thống kê </w:t>
      </w:r>
      <w:r w:rsidRPr="00561C55">
        <w:rPr>
          <w:sz w:val="28"/>
          <w:szCs w:val="28"/>
        </w:rPr>
        <w:t xml:space="preserve">phục vụ lãnh đạo, chỉ đạo, điều hành nền kinh tế - xã hội của các cơ quan Đảng và Nhà nước, đồng thời để phù hợp với Luật, Nghị Quyết của Quốc hội trong thời kỳ mới, </w:t>
      </w:r>
      <w:r w:rsidRPr="00561C55">
        <w:rPr>
          <w:sz w:val="28"/>
          <w:szCs w:val="28"/>
          <w:lang w:val="pt-BR"/>
        </w:rPr>
        <w:t xml:space="preserve">Bộ Kế hoạch và Đầu tư đã tiến hành rà soát tình hình thực hiện các chỉ tiêu thống kê quốc gia ban hành kèm theo Luật Thống kê, </w:t>
      </w:r>
      <w:r w:rsidRPr="00561C55">
        <w:rPr>
          <w:sz w:val="28"/>
          <w:szCs w:val="28"/>
        </w:rPr>
        <w:t xml:space="preserve">tham khảo Bộ chỉ tiêu phát triển giới quốc gia; </w:t>
      </w:r>
      <w:r w:rsidRPr="00561C55">
        <w:rPr>
          <w:bCs/>
          <w:sz w:val="28"/>
          <w:szCs w:val="28"/>
          <w:shd w:val="clear" w:color="auto" w:fill="FFFFFF"/>
        </w:rPr>
        <w:t>Chiến lược phát triển kinh tế - xã hội 10 năm 2021 - 2030</w:t>
      </w:r>
      <w:r w:rsidRPr="00561C55">
        <w:rPr>
          <w:sz w:val="28"/>
          <w:szCs w:val="28"/>
        </w:rPr>
        <w:t>; Bộ chỉ tiêu phát triển bền vững của Liên hợp quốc; Niên giám Thống kê của một số tổ chức quốc tế (ILO, FAO,…) và một số nước; Luật Thống kê một số nước có quy định về chỉ tiêu thống kê như: Canada, Hungari, Thụy Điển, Ba Lan, Mông Cổ, Newzealand, Nhật Bản, Singapor cho thấy các chỉ tiêu thống kê quốc gia chưa phản ánh xu hướng phát triển về kinh tế - xã hội trong thời gian tới như: Môi trường, thảm họa môi trường, biến đổi khí hậu; dịch bệnh; giới, bình đẳng giới và các nhóm yếu thế trong xã hội; tăng trưởng xanh, phát triển bền vững; cách mạng công nghiệp lần thứ tư và ứng dụng khoa học công nghệ; công nghiệp hoá; đô thị hoá; phát triển khu vực tư nhân; khoảng cách về phát triển xã hội giữa các vùng miền,… Do đó, nếu không bổ sung danh mục chỉ tiêu thống kê quốc gia sẽ ảnh hưởng đến việc đáp ứng yêu cầu xây dựng, hoạch định chính sách của nhà nước, nhất là trong giai đoạn 2020-2025.</w:t>
      </w:r>
    </w:p>
    <w:p w:rsidR="003C34E2" w:rsidRPr="00561C55" w:rsidRDefault="003C34E2" w:rsidP="00B151DB">
      <w:pPr>
        <w:spacing w:before="120" w:after="120"/>
        <w:ind w:firstLine="720"/>
        <w:jc w:val="both"/>
        <w:rPr>
          <w:b/>
          <w:sz w:val="28"/>
          <w:szCs w:val="28"/>
          <w:lang w:val="pt-BR"/>
        </w:rPr>
      </w:pPr>
      <w:r w:rsidRPr="00561C55">
        <w:rPr>
          <w:b/>
          <w:sz w:val="28"/>
          <w:szCs w:val="28"/>
          <w:lang w:val="pt-BR"/>
        </w:rPr>
        <w:t>1.2. Nguyên nhân</w:t>
      </w:r>
    </w:p>
    <w:p w:rsidR="003C34E2" w:rsidRPr="00561C55" w:rsidRDefault="003C34E2" w:rsidP="00B151DB">
      <w:pPr>
        <w:spacing w:before="120" w:after="120"/>
        <w:ind w:firstLine="720"/>
        <w:jc w:val="both"/>
        <w:rPr>
          <w:sz w:val="28"/>
          <w:szCs w:val="28"/>
          <w:lang w:val="pt-BR"/>
        </w:rPr>
      </w:pPr>
      <w:r w:rsidRPr="00561C55">
        <w:rPr>
          <w:sz w:val="28"/>
          <w:szCs w:val="28"/>
          <w:lang w:val="pt-BR"/>
        </w:rPr>
        <w:t>Do Luật Thống kê được ban hành trước khi thực hiện các Nghị Quyết, Chiến lược phát triển kinh tế - xã hội, văn bản về giới, phát triển bền vững,... nên chưa phản ánh được các xu hướng phát triển trong tình hình mới.</w:t>
      </w:r>
    </w:p>
    <w:p w:rsidR="003C34E2" w:rsidRPr="00561C55" w:rsidRDefault="003C34E2" w:rsidP="00B151DB">
      <w:pPr>
        <w:spacing w:before="120" w:after="120"/>
        <w:ind w:firstLine="720"/>
        <w:jc w:val="both"/>
        <w:rPr>
          <w:b/>
          <w:sz w:val="28"/>
          <w:szCs w:val="28"/>
          <w:lang w:val="pt-BR"/>
        </w:rPr>
      </w:pPr>
      <w:r w:rsidRPr="00561C55">
        <w:rPr>
          <w:b/>
          <w:sz w:val="28"/>
          <w:szCs w:val="28"/>
          <w:lang w:val="pt-BR"/>
        </w:rPr>
        <w:t>1.3. Mục tiêu giải quyết vấn đề</w:t>
      </w:r>
    </w:p>
    <w:p w:rsidR="003C34E2" w:rsidRPr="00561C55" w:rsidRDefault="003C34E2" w:rsidP="00B151DB">
      <w:pPr>
        <w:tabs>
          <w:tab w:val="left" w:pos="993"/>
        </w:tabs>
        <w:spacing w:before="120" w:after="120"/>
        <w:ind w:firstLine="720"/>
        <w:jc w:val="both"/>
        <w:rPr>
          <w:sz w:val="28"/>
          <w:szCs w:val="28"/>
        </w:rPr>
      </w:pPr>
      <w:r w:rsidRPr="00561C55">
        <w:rPr>
          <w:sz w:val="28"/>
          <w:szCs w:val="28"/>
        </w:rPr>
        <w:t xml:space="preserve">Việc bổ sung danh mục chỉ tiêu thống kê quốc gia nhằm: </w:t>
      </w:r>
    </w:p>
    <w:p w:rsidR="003C34E2" w:rsidRPr="00561C55" w:rsidRDefault="003C34E2" w:rsidP="00B151DB">
      <w:pPr>
        <w:tabs>
          <w:tab w:val="left" w:pos="993"/>
        </w:tabs>
        <w:spacing w:before="120" w:after="120"/>
        <w:ind w:firstLine="720"/>
        <w:jc w:val="both"/>
        <w:rPr>
          <w:sz w:val="28"/>
          <w:szCs w:val="28"/>
        </w:rPr>
      </w:pPr>
      <w:r w:rsidRPr="00561C55">
        <w:rPr>
          <w:sz w:val="28"/>
          <w:szCs w:val="28"/>
        </w:rPr>
        <w:t>- Phản ánh tình hình kinh tế - xã hội trong thời kỳ mới.</w:t>
      </w:r>
    </w:p>
    <w:p w:rsidR="003C34E2" w:rsidRPr="00561C55" w:rsidRDefault="003C34E2" w:rsidP="00B151DB">
      <w:pPr>
        <w:tabs>
          <w:tab w:val="left" w:pos="993"/>
        </w:tabs>
        <w:spacing w:before="120" w:after="120"/>
        <w:ind w:firstLine="720"/>
        <w:jc w:val="both"/>
        <w:rPr>
          <w:sz w:val="28"/>
          <w:szCs w:val="28"/>
        </w:rPr>
      </w:pPr>
      <w:r w:rsidRPr="00561C55">
        <w:rPr>
          <w:sz w:val="28"/>
          <w:szCs w:val="28"/>
        </w:rPr>
        <w:t xml:space="preserve">- Triển khai thực hiện đồng bộ các văn bản pháp luật của Quốc hội, Chính phủ, Thủ tướng Chính phủ; </w:t>
      </w:r>
    </w:p>
    <w:p w:rsidR="003C34E2" w:rsidRPr="00561C55" w:rsidRDefault="003C34E2" w:rsidP="00B151DB">
      <w:pPr>
        <w:tabs>
          <w:tab w:val="left" w:pos="993"/>
        </w:tabs>
        <w:spacing w:before="120" w:after="120"/>
        <w:ind w:firstLine="720"/>
        <w:jc w:val="both"/>
        <w:rPr>
          <w:sz w:val="28"/>
          <w:szCs w:val="28"/>
        </w:rPr>
      </w:pPr>
      <w:r w:rsidRPr="00561C55">
        <w:rPr>
          <w:sz w:val="28"/>
          <w:szCs w:val="28"/>
        </w:rPr>
        <w:t xml:space="preserve">- Tạo khuôn khổ pháp lý đầy đủ cho việc thu thập các chỉ tiêu thống kê quốc gia; </w:t>
      </w:r>
    </w:p>
    <w:p w:rsidR="003C34E2" w:rsidRPr="00561C55" w:rsidRDefault="003C34E2" w:rsidP="00B151DB">
      <w:pPr>
        <w:tabs>
          <w:tab w:val="left" w:pos="993"/>
        </w:tabs>
        <w:spacing w:before="120" w:after="120"/>
        <w:ind w:firstLine="720"/>
        <w:jc w:val="both"/>
        <w:rPr>
          <w:sz w:val="28"/>
          <w:szCs w:val="28"/>
        </w:rPr>
      </w:pPr>
      <w:r w:rsidRPr="00561C55">
        <w:rPr>
          <w:sz w:val="28"/>
          <w:szCs w:val="28"/>
        </w:rPr>
        <w:t xml:space="preserve">- Đáp ứng nhu cầu thông tin thống kê quốc gia của các cơ quan, tổ chức, </w:t>
      </w:r>
      <w:r w:rsidR="006B1A52">
        <w:rPr>
          <w:sz w:val="28"/>
          <w:szCs w:val="28"/>
        </w:rPr>
        <w:br/>
      </w:r>
      <w:r w:rsidRPr="00561C55">
        <w:rPr>
          <w:sz w:val="28"/>
          <w:szCs w:val="28"/>
        </w:rPr>
        <w:t>cá nhân.</w:t>
      </w:r>
    </w:p>
    <w:p w:rsidR="003C34E2" w:rsidRPr="00561C55" w:rsidRDefault="003C34E2" w:rsidP="00B151DB">
      <w:pPr>
        <w:spacing w:before="120" w:after="120"/>
        <w:ind w:firstLine="720"/>
        <w:jc w:val="both"/>
        <w:rPr>
          <w:b/>
          <w:sz w:val="28"/>
          <w:szCs w:val="28"/>
          <w:lang w:val="pt-BR"/>
        </w:rPr>
      </w:pPr>
      <w:r w:rsidRPr="00561C55">
        <w:rPr>
          <w:b/>
          <w:sz w:val="28"/>
          <w:szCs w:val="28"/>
          <w:lang w:val="pt-BR"/>
        </w:rPr>
        <w:t>1.4. Các giải pháp đề xuất để giải quyết vấn đề</w:t>
      </w:r>
    </w:p>
    <w:p w:rsidR="003C34E2" w:rsidRPr="00561C55" w:rsidRDefault="003C34E2" w:rsidP="00B151DB">
      <w:pPr>
        <w:spacing w:before="120" w:after="120"/>
        <w:ind w:firstLine="720"/>
        <w:jc w:val="both"/>
        <w:rPr>
          <w:sz w:val="28"/>
          <w:szCs w:val="28"/>
        </w:rPr>
      </w:pPr>
      <w:r w:rsidRPr="00561C55">
        <w:rPr>
          <w:sz w:val="28"/>
          <w:szCs w:val="28"/>
          <w:lang w:val="pt-BR"/>
        </w:rPr>
        <w:t xml:space="preserve">1.4.1. Giải pháp </w:t>
      </w:r>
      <w:r w:rsidRPr="00561C55">
        <w:rPr>
          <w:sz w:val="28"/>
          <w:szCs w:val="28"/>
        </w:rPr>
        <w:t>bổ sung các chỉ tiêu thống kê quốc gia.</w:t>
      </w:r>
    </w:p>
    <w:p w:rsidR="003C34E2" w:rsidRPr="00561C55" w:rsidRDefault="003C34E2" w:rsidP="00B151DB">
      <w:pPr>
        <w:spacing w:before="120" w:after="120"/>
        <w:ind w:firstLine="720"/>
        <w:jc w:val="both"/>
        <w:rPr>
          <w:sz w:val="28"/>
          <w:szCs w:val="28"/>
          <w:lang w:val="pt-BR"/>
        </w:rPr>
      </w:pPr>
      <w:r w:rsidRPr="00561C55">
        <w:rPr>
          <w:sz w:val="28"/>
          <w:szCs w:val="28"/>
          <w:lang w:val="pt-BR"/>
        </w:rPr>
        <w:t>1.4.2. Giải pháp giữ nguyên như hiện nay</w:t>
      </w:r>
      <w:r w:rsidR="007A7B55">
        <w:rPr>
          <w:sz w:val="28"/>
          <w:szCs w:val="28"/>
          <w:lang w:val="pt-BR"/>
        </w:rPr>
        <w:t>.</w:t>
      </w:r>
    </w:p>
    <w:p w:rsidR="003C34E2" w:rsidRPr="00561C55" w:rsidRDefault="003C34E2" w:rsidP="00B151DB">
      <w:pPr>
        <w:tabs>
          <w:tab w:val="right" w:leader="dot" w:pos="7920"/>
        </w:tabs>
        <w:spacing w:before="120" w:after="120"/>
        <w:ind w:firstLine="720"/>
        <w:jc w:val="both"/>
        <w:rPr>
          <w:b/>
          <w:sz w:val="28"/>
          <w:szCs w:val="28"/>
        </w:rPr>
      </w:pPr>
      <w:r w:rsidRPr="00561C55">
        <w:rPr>
          <w:b/>
          <w:sz w:val="28"/>
          <w:szCs w:val="28"/>
        </w:rPr>
        <w:t>1.5. Đánh giá tác động của các giải pháp đối với đối tượng chịu sự tác động trực tiếp của chính sách và các đối tượng khác có liên quan</w:t>
      </w:r>
    </w:p>
    <w:p w:rsidR="003C34E2" w:rsidRPr="006B443F" w:rsidRDefault="003C34E2" w:rsidP="00B151DB">
      <w:pPr>
        <w:spacing w:before="120" w:after="120"/>
        <w:ind w:firstLine="720"/>
        <w:jc w:val="both"/>
        <w:rPr>
          <w:b/>
          <w:i/>
          <w:sz w:val="28"/>
          <w:szCs w:val="28"/>
        </w:rPr>
      </w:pPr>
      <w:r w:rsidRPr="006B443F">
        <w:rPr>
          <w:b/>
          <w:i/>
          <w:sz w:val="28"/>
          <w:szCs w:val="28"/>
        </w:rPr>
        <w:t xml:space="preserve">1.5.1. Giải pháp 1: Bổ sung các chỉ tiêu thống kê quốc gia </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 xml:space="preserve">Nội dung quy định bổ sung theo hướng: </w:t>
      </w:r>
    </w:p>
    <w:p w:rsidR="003C34E2" w:rsidRPr="00561C55" w:rsidRDefault="003C34E2" w:rsidP="00B151DB">
      <w:pPr>
        <w:spacing w:before="120" w:after="120"/>
        <w:ind w:firstLine="720"/>
        <w:jc w:val="both"/>
        <w:rPr>
          <w:sz w:val="28"/>
          <w:szCs w:val="28"/>
        </w:rPr>
      </w:pPr>
      <w:r w:rsidRPr="00561C55">
        <w:rPr>
          <w:spacing w:val="4"/>
          <w:sz w:val="28"/>
          <w:szCs w:val="28"/>
        </w:rPr>
        <w:lastRenderedPageBreak/>
        <w:t xml:space="preserve">Bổ sung các chỉ tiêu </w:t>
      </w:r>
      <w:r w:rsidRPr="00561C55">
        <w:rPr>
          <w:sz w:val="28"/>
          <w:szCs w:val="28"/>
        </w:rPr>
        <w:t>phản ánh xu hướng phát triển về kinh tế - xã hội trong thời gian tới như: Môi trường, thảm họa môi trường, biến đổi khí hậu; dịch bệnh; giới, bình đẳng giới và các nhóm yếu thế trong xã hội; tăng trưởng xanh, phát triển bền vững; cách mạng công nghiệp lần thứ tư và ứng dụng khoa học công nghệ; công nghiệp hoá; đô thị hoá; phát triển khu vực tư nhân; khoảng cách về phát triển xã hội giữa các vùng m</w:t>
      </w:r>
      <w:r>
        <w:rPr>
          <w:sz w:val="28"/>
          <w:szCs w:val="28"/>
        </w:rPr>
        <w:t xml:space="preserve">iền. </w:t>
      </w:r>
      <w:r w:rsidRPr="00561C55">
        <w:rPr>
          <w:spacing w:val="4"/>
          <w:sz w:val="28"/>
          <w:szCs w:val="28"/>
        </w:rPr>
        <w:t xml:space="preserve">Việc lựa chọn, đề xuất bổ sung các chỉ tiêu thống kê quốc gia phải phản ánh được các mục tiêu bao trùm cấp độ quốc gia, </w:t>
      </w:r>
      <w:r w:rsidRPr="00561C55">
        <w:rPr>
          <w:sz w:val="28"/>
          <w:szCs w:val="28"/>
        </w:rPr>
        <w:t>bảo đảm sự hài hòa giữa các khung chỉ tiêu</w:t>
      </w:r>
      <w:r>
        <w:rPr>
          <w:sz w:val="28"/>
          <w:szCs w:val="28"/>
        </w:rPr>
        <w:t>,</w:t>
      </w:r>
      <w:r w:rsidRPr="00561C55">
        <w:rPr>
          <w:sz w:val="28"/>
          <w:szCs w:val="28"/>
        </w:rPr>
        <w:t xml:space="preserve"> đáp ứng được các mục tiêu chung cấp độ quốc gia và mục tiêu ngành, lĩnh vực, </w:t>
      </w:r>
      <w:r w:rsidRPr="00561C55">
        <w:rPr>
          <w:spacing w:val="-2"/>
          <w:sz w:val="28"/>
          <w:szCs w:val="28"/>
        </w:rPr>
        <w:t>bảo đảm tính khả thi, thống nhất với các hệ thống chỉ tiêu thống kê khác</w:t>
      </w:r>
      <w:r>
        <w:rPr>
          <w:spacing w:val="-2"/>
          <w:sz w:val="28"/>
          <w:szCs w:val="28"/>
        </w:rPr>
        <w:t>.</w:t>
      </w:r>
    </w:p>
    <w:p w:rsidR="003C34E2" w:rsidRPr="00561C55" w:rsidRDefault="003C34E2" w:rsidP="00B151DB">
      <w:pPr>
        <w:spacing w:before="120" w:after="120"/>
        <w:ind w:firstLine="720"/>
        <w:jc w:val="both"/>
        <w:rPr>
          <w:sz w:val="28"/>
          <w:szCs w:val="28"/>
        </w:rPr>
      </w:pPr>
      <w:r w:rsidRPr="00561C55">
        <w:rPr>
          <w:sz w:val="28"/>
          <w:szCs w:val="28"/>
        </w:rPr>
        <w:t>Việc xác định, lựa chọn từng chỉ tiêu phải bảo đảm theo nguyên tắc SMART</w:t>
      </w:r>
      <w:r w:rsidRPr="00561C55">
        <w:rPr>
          <w:rStyle w:val="FootnoteReference"/>
          <w:sz w:val="28"/>
          <w:szCs w:val="28"/>
        </w:rPr>
        <w:footnoteReference w:id="1"/>
      </w:r>
      <w:r w:rsidRPr="00561C55">
        <w:rPr>
          <w:sz w:val="28"/>
          <w:szCs w:val="28"/>
        </w:rPr>
        <w:t>: Đơn giản</w:t>
      </w:r>
      <w:r>
        <w:rPr>
          <w:sz w:val="28"/>
          <w:szCs w:val="28"/>
        </w:rPr>
        <w:t xml:space="preserve"> (dễ phân tích và dễ sử dụng); c</w:t>
      </w:r>
      <w:r w:rsidRPr="00561C55">
        <w:rPr>
          <w:sz w:val="28"/>
          <w:szCs w:val="28"/>
        </w:rPr>
        <w:t>ó thể đo lường được (dễ xác nhận số liệu thốn</w:t>
      </w:r>
      <w:r>
        <w:rPr>
          <w:sz w:val="28"/>
          <w:szCs w:val="28"/>
        </w:rPr>
        <w:t>g kê và thể hiện rõ xu hướng); c</w:t>
      </w:r>
      <w:r w:rsidRPr="00561C55">
        <w:rPr>
          <w:sz w:val="28"/>
          <w:szCs w:val="28"/>
        </w:rPr>
        <w:t>ó thể tiếp cận (được giám sát đị</w:t>
      </w:r>
      <w:r>
        <w:rPr>
          <w:sz w:val="28"/>
          <w:szCs w:val="28"/>
        </w:rPr>
        <w:t>nh kỳ, hiệu quả và nhất quán); t</w:t>
      </w:r>
      <w:r w:rsidRPr="00561C55">
        <w:rPr>
          <w:sz w:val="28"/>
          <w:szCs w:val="28"/>
        </w:rPr>
        <w:t xml:space="preserve">ương thích (trực tiếp đáp ứng những vấn đề hoặc </w:t>
      </w:r>
      <w:r>
        <w:rPr>
          <w:sz w:val="28"/>
          <w:szCs w:val="28"/>
        </w:rPr>
        <w:t>những mục đích đã thống nhất); k</w:t>
      </w:r>
      <w:r w:rsidRPr="00561C55">
        <w:rPr>
          <w:sz w:val="28"/>
          <w:szCs w:val="28"/>
        </w:rPr>
        <w:t>ịp thời (cung cấp những cảnh báo sớm về các vấn đề tiềm năng).</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1.5.1.1. Tác động về kinh tế</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 (lợi ích)</w:t>
      </w:r>
    </w:p>
    <w:p w:rsidR="003C34E2" w:rsidRPr="00561C55" w:rsidRDefault="003C34E2" w:rsidP="00B151DB">
      <w:pPr>
        <w:spacing w:before="120" w:after="120"/>
        <w:ind w:firstLine="720"/>
        <w:jc w:val="both"/>
        <w:rPr>
          <w:sz w:val="28"/>
          <w:szCs w:val="28"/>
        </w:rPr>
      </w:pPr>
      <w:r w:rsidRPr="00561C55">
        <w:rPr>
          <w:i/>
          <w:sz w:val="28"/>
          <w:szCs w:val="28"/>
        </w:rPr>
        <w:t xml:space="preserve">- Đối với Nhà nước: </w:t>
      </w:r>
      <w:r w:rsidRPr="00561C55">
        <w:rPr>
          <w:sz w:val="28"/>
          <w:szCs w:val="28"/>
        </w:rPr>
        <w:t>Bổ sung các chỉ tiêu trong tình hình mới sẽ giúp Nhà nước đánh giá, dự báo tình hình, hoạch định chiến lược, xây dựng kế hoạch, quy hoạch chính sách, quản lý, điều hành phát triển kinh tế - x</w:t>
      </w:r>
      <w:r>
        <w:rPr>
          <w:sz w:val="28"/>
          <w:szCs w:val="28"/>
        </w:rPr>
        <w:t xml:space="preserve">ã hội, </w:t>
      </w:r>
      <w:r w:rsidRPr="00561C55">
        <w:rPr>
          <w:sz w:val="28"/>
          <w:szCs w:val="28"/>
        </w:rPr>
        <w:t xml:space="preserve">giảm chi ngân sách nhà nước khi có những chính sách phù hợp. </w:t>
      </w:r>
    </w:p>
    <w:p w:rsidR="003C34E2" w:rsidRDefault="003C34E2" w:rsidP="00B151DB">
      <w:pPr>
        <w:tabs>
          <w:tab w:val="right" w:leader="dot" w:pos="7920"/>
        </w:tabs>
        <w:spacing w:before="120" w:after="120"/>
        <w:ind w:firstLine="720"/>
        <w:jc w:val="both"/>
        <w:rPr>
          <w:spacing w:val="4"/>
          <w:sz w:val="28"/>
          <w:szCs w:val="28"/>
        </w:rPr>
      </w:pPr>
      <w:r w:rsidRPr="00ED4EF3">
        <w:rPr>
          <w:i/>
          <w:sz w:val="28"/>
          <w:szCs w:val="28"/>
        </w:rPr>
        <w:t xml:space="preserve">- Đối với người dân: </w:t>
      </w:r>
      <w:r w:rsidRPr="00ED4EF3">
        <w:rPr>
          <w:sz w:val="28"/>
          <w:szCs w:val="28"/>
        </w:rPr>
        <w:t xml:space="preserve">Xét về bản chất người dân sẽ nhận được tác động tích cực </w:t>
      </w:r>
      <w:r w:rsidRPr="00ED4EF3">
        <w:rPr>
          <w:spacing w:val="4"/>
          <w:sz w:val="28"/>
          <w:szCs w:val="28"/>
        </w:rPr>
        <w:t xml:space="preserve">bởi giải pháp này vì người dân sẽ được hưởng lợi khi có những chính sách hợp lý. Ví dụ, khi có thông tin về dịch bệnh, nhà nước sẽ có cách chính sách hợp lý như giảm tiền thuế, giãn thời gian đóng BHXH,…; khi có các chính sách hợp lý về giới, phát triển bền vững sẽ hỗ trợ cho các đối tượng phụ nữ, người yếu thế với mục tiêu “không để lại ai </w:t>
      </w:r>
      <w:r>
        <w:rPr>
          <w:spacing w:val="4"/>
          <w:sz w:val="28"/>
          <w:szCs w:val="28"/>
        </w:rPr>
        <w:t>ở phía sau”.</w:t>
      </w:r>
    </w:p>
    <w:p w:rsidR="003C34E2" w:rsidRPr="00561C55" w:rsidRDefault="003C34E2" w:rsidP="00B151DB">
      <w:pPr>
        <w:tabs>
          <w:tab w:val="right" w:leader="dot" w:pos="7920"/>
        </w:tabs>
        <w:spacing w:before="120" w:after="120"/>
        <w:ind w:firstLine="720"/>
        <w:jc w:val="both"/>
        <w:rPr>
          <w:spacing w:val="4"/>
          <w:sz w:val="28"/>
          <w:szCs w:val="28"/>
        </w:rPr>
      </w:pPr>
      <w:r w:rsidRPr="00ED4EF3">
        <w:rPr>
          <w:i/>
          <w:sz w:val="28"/>
          <w:szCs w:val="28"/>
        </w:rPr>
        <w:t xml:space="preserve">- Đối với doanh nghiệp: </w:t>
      </w:r>
      <w:r w:rsidRPr="00ED4EF3">
        <w:rPr>
          <w:sz w:val="28"/>
          <w:szCs w:val="28"/>
        </w:rPr>
        <w:t>Xét về bản chất doanh nghiệp sẽ nhận được tác động tích cực bởi giải pháp này vì</w:t>
      </w:r>
      <w:r w:rsidRPr="00ED4EF3">
        <w:rPr>
          <w:spacing w:val="4"/>
          <w:sz w:val="28"/>
          <w:szCs w:val="28"/>
        </w:rPr>
        <w:t xml:space="preserve"> doanh nghiệp sẽ được hưởng lợi khi có những chính sách hợp lý. Ví dụ, khi có thông tin về dịch bệnh, nhà nước sẽ có cách chính sách hợp lý như giảm tiền thuế, giãn thời gian đóng BHXH,</w:t>
      </w:r>
      <w:r>
        <w:rPr>
          <w:spacing w:val="4"/>
          <w:sz w:val="28"/>
          <w:szCs w:val="28"/>
        </w:rPr>
        <w:t>…</w:t>
      </w:r>
    </w:p>
    <w:p w:rsidR="003713E9" w:rsidRDefault="003C34E2" w:rsidP="003713E9">
      <w:pPr>
        <w:tabs>
          <w:tab w:val="right" w:leader="dot" w:pos="7920"/>
        </w:tabs>
        <w:spacing w:before="120" w:after="120"/>
        <w:ind w:firstLine="720"/>
        <w:jc w:val="both"/>
        <w:rPr>
          <w:sz w:val="28"/>
          <w:szCs w:val="28"/>
        </w:rPr>
      </w:pPr>
      <w:r w:rsidRPr="006B443F">
        <w:rPr>
          <w:sz w:val="28"/>
          <w:szCs w:val="28"/>
        </w:rPr>
        <w:t>b) Tác động tiêu cực</w:t>
      </w:r>
    </w:p>
    <w:p w:rsidR="003713E9" w:rsidRDefault="003C34E2" w:rsidP="003713E9">
      <w:pPr>
        <w:tabs>
          <w:tab w:val="right" w:leader="dot" w:pos="7920"/>
        </w:tabs>
        <w:spacing w:before="120" w:after="120"/>
        <w:ind w:firstLine="720"/>
        <w:jc w:val="both"/>
        <w:rPr>
          <w:i/>
          <w:sz w:val="28"/>
          <w:szCs w:val="28"/>
        </w:rPr>
      </w:pPr>
      <w:r w:rsidRPr="00B308A6">
        <w:rPr>
          <w:i/>
          <w:sz w:val="28"/>
          <w:szCs w:val="28"/>
        </w:rPr>
        <w:t xml:space="preserve">- Đối với Nhà nước: </w:t>
      </w:r>
    </w:p>
    <w:p w:rsidR="003713E9" w:rsidRDefault="003C34E2" w:rsidP="003713E9">
      <w:pPr>
        <w:tabs>
          <w:tab w:val="right" w:leader="dot" w:pos="7920"/>
        </w:tabs>
        <w:spacing w:before="120" w:after="120"/>
        <w:ind w:firstLine="720"/>
        <w:jc w:val="both"/>
        <w:rPr>
          <w:sz w:val="28"/>
          <w:szCs w:val="28"/>
        </w:rPr>
      </w:pPr>
      <w:r w:rsidRPr="00B308A6">
        <w:rPr>
          <w:sz w:val="28"/>
          <w:szCs w:val="28"/>
        </w:rPr>
        <w:t xml:space="preserve">* Yếu tố hạn chế thứ nhất: </w:t>
      </w:r>
    </w:p>
    <w:p w:rsidR="003713E9" w:rsidRDefault="003C34E2" w:rsidP="003713E9">
      <w:pPr>
        <w:tabs>
          <w:tab w:val="right" w:leader="dot" w:pos="7920"/>
        </w:tabs>
        <w:spacing w:before="120" w:after="120"/>
        <w:ind w:firstLine="720"/>
        <w:jc w:val="both"/>
        <w:rPr>
          <w:sz w:val="28"/>
          <w:szCs w:val="28"/>
          <w:lang w:val="it-IT"/>
        </w:rPr>
      </w:pPr>
      <w:r w:rsidRPr="00B308A6">
        <w:rPr>
          <w:sz w:val="28"/>
          <w:szCs w:val="28"/>
          <w:lang w:val="it-IT"/>
        </w:rPr>
        <w:t xml:space="preserve">Theo tính toán sơ bộ, các tác động về chi phí đối với ngân sách nhà nước nếu thực hiện theo phương án này tập trung vào hai khoản chính là: </w:t>
      </w:r>
    </w:p>
    <w:p w:rsidR="003C34E2" w:rsidRPr="003713E9" w:rsidRDefault="003C34E2" w:rsidP="003713E9">
      <w:pPr>
        <w:tabs>
          <w:tab w:val="right" w:leader="dot" w:pos="7920"/>
        </w:tabs>
        <w:spacing w:before="120" w:after="120"/>
        <w:ind w:firstLine="720"/>
        <w:jc w:val="both"/>
        <w:rPr>
          <w:sz w:val="28"/>
          <w:szCs w:val="28"/>
          <w:lang w:val="it-IT"/>
        </w:rPr>
      </w:pPr>
      <w:r w:rsidRPr="00561C55">
        <w:rPr>
          <w:sz w:val="28"/>
          <w:szCs w:val="28"/>
          <w:shd w:val="clear" w:color="auto" w:fill="FFFFFF"/>
          <w:lang w:val="it-IT" w:eastAsia="en-GB"/>
        </w:rPr>
        <w:lastRenderedPageBreak/>
        <w:t xml:space="preserve">+ Chi phí cho việc thu thập biên soạn các chỉ tiêu thống kê quốc gia, gồm các hoạt động chủ yếu như: </w:t>
      </w:r>
      <w:r w:rsidR="002E5872">
        <w:rPr>
          <w:sz w:val="28"/>
          <w:szCs w:val="28"/>
          <w:shd w:val="clear" w:color="auto" w:fill="FFFFFF"/>
          <w:lang w:val="it-IT" w:eastAsia="en-GB"/>
        </w:rPr>
        <w:t xml:space="preserve">Các </w:t>
      </w:r>
      <w:r w:rsidRPr="00561C55">
        <w:rPr>
          <w:sz w:val="28"/>
          <w:szCs w:val="28"/>
          <w:shd w:val="clear" w:color="auto" w:fill="FFFFFF"/>
          <w:lang w:val="it-IT" w:eastAsia="en-GB"/>
        </w:rPr>
        <w:t>hoạt động nghiên cứu</w:t>
      </w:r>
      <w:r w:rsidR="002E5872">
        <w:rPr>
          <w:sz w:val="28"/>
          <w:szCs w:val="28"/>
          <w:shd w:val="clear" w:color="auto" w:fill="FFFFFF"/>
          <w:lang w:val="it-IT" w:eastAsia="en-GB"/>
        </w:rPr>
        <w:t>,</w:t>
      </w:r>
      <w:r w:rsidRPr="00561C55">
        <w:rPr>
          <w:sz w:val="28"/>
          <w:szCs w:val="28"/>
          <w:shd w:val="clear" w:color="auto" w:fill="FFFFFF"/>
          <w:lang w:val="it-IT" w:eastAsia="en-GB"/>
        </w:rPr>
        <w:t xml:space="preserve"> rà soát toàn bộ hệ thống chỉ tiêu </w:t>
      </w:r>
      <w:r>
        <w:rPr>
          <w:sz w:val="28"/>
          <w:szCs w:val="28"/>
          <w:shd w:val="clear" w:color="auto" w:fill="FFFFFF"/>
          <w:lang w:val="it-IT" w:eastAsia="en-GB"/>
        </w:rPr>
        <w:t xml:space="preserve">thống kê </w:t>
      </w:r>
      <w:r w:rsidRPr="00561C55">
        <w:rPr>
          <w:sz w:val="28"/>
          <w:szCs w:val="28"/>
          <w:shd w:val="clear" w:color="auto" w:fill="FFFFFF"/>
          <w:lang w:val="it-IT" w:eastAsia="en-GB"/>
        </w:rPr>
        <w:t xml:space="preserve">quốc gia và hệ thống chỉ tiêu </w:t>
      </w:r>
      <w:r>
        <w:rPr>
          <w:sz w:val="28"/>
          <w:szCs w:val="28"/>
          <w:shd w:val="clear" w:color="auto" w:fill="FFFFFF"/>
          <w:lang w:val="it-IT" w:eastAsia="en-GB"/>
        </w:rPr>
        <w:t xml:space="preserve">thống kê </w:t>
      </w:r>
      <w:r w:rsidRPr="00561C55">
        <w:rPr>
          <w:sz w:val="28"/>
          <w:szCs w:val="28"/>
          <w:shd w:val="clear" w:color="auto" w:fill="FFFFFF"/>
          <w:lang w:val="it-IT" w:eastAsia="en-GB"/>
        </w:rPr>
        <w:t xml:space="preserve">Bộ, ngành hiện có; xây dựng các báo cáo đánh giá, phân tích chuyên sâu theo từng lĩnh vực; chi phí cho hoạt động xây dựng, biên soạn hệ </w:t>
      </w:r>
      <w:r w:rsidRPr="0006101F">
        <w:rPr>
          <w:spacing w:val="-2"/>
          <w:sz w:val="28"/>
          <w:szCs w:val="28"/>
          <w:shd w:val="clear" w:color="auto" w:fill="FFFFFF"/>
          <w:lang w:val="it-IT" w:eastAsia="en-GB"/>
        </w:rPr>
        <w:t>thống chỉ tiêu thống kê quốc gia, tổ chức các hội thảo, nhóm làm việc; khảo sát,...</w:t>
      </w:r>
      <w:r w:rsidRPr="00561C55">
        <w:rPr>
          <w:sz w:val="28"/>
          <w:szCs w:val="28"/>
          <w:shd w:val="clear" w:color="auto" w:fill="FFFFFF"/>
          <w:lang w:val="it-IT" w:eastAsia="en-GB"/>
        </w:rPr>
        <w:t xml:space="preserve"> </w:t>
      </w:r>
    </w:p>
    <w:p w:rsidR="003C34E2" w:rsidRPr="00561C55" w:rsidRDefault="003C34E2" w:rsidP="00B151DB">
      <w:pPr>
        <w:shd w:val="clear" w:color="auto" w:fill="FFFFFF"/>
        <w:spacing w:before="120" w:after="120"/>
        <w:ind w:firstLine="720"/>
        <w:jc w:val="both"/>
        <w:rPr>
          <w:sz w:val="28"/>
          <w:szCs w:val="28"/>
          <w:lang w:eastAsia="en-GB"/>
        </w:rPr>
      </w:pPr>
      <w:r w:rsidRPr="00561C55">
        <w:rPr>
          <w:sz w:val="28"/>
          <w:szCs w:val="28"/>
          <w:shd w:val="clear" w:color="auto" w:fill="FFFFFF"/>
          <w:lang w:val="it-IT" w:eastAsia="en-GB"/>
        </w:rPr>
        <w:t>+ </w:t>
      </w:r>
      <w:r w:rsidRPr="00561C55">
        <w:rPr>
          <w:sz w:val="28"/>
          <w:szCs w:val="28"/>
          <w:shd w:val="clear" w:color="auto" w:fill="FFFFFF"/>
          <w:lang w:eastAsia="en-GB"/>
        </w:rPr>
        <w:t xml:space="preserve">Chi phí đầu tư nâng cấp phương tiện, trang thiết bị phục vụ hoạt động của đội ngũ cán bộ, công chức làm công tác thống kê; đầu tư trang thiết bị và cơ sở hạ tầng, các trang thiết bị máy tính, hệ thống mạng để tạo lập, kết nối và chia sẻ các thông tin thuộc hệ thống thống kê tập trung phục vụ phát triển bền vững (Tổng Cục Thống kê và </w:t>
      </w:r>
      <w:r>
        <w:rPr>
          <w:sz w:val="28"/>
          <w:szCs w:val="28"/>
          <w:shd w:val="clear" w:color="auto" w:fill="FFFFFF"/>
          <w:lang w:eastAsia="en-GB"/>
        </w:rPr>
        <w:t>63 Cục Thống kê cấp tỉnh);…</w:t>
      </w:r>
    </w:p>
    <w:p w:rsidR="003C34E2" w:rsidRPr="00561C55" w:rsidRDefault="003C34E2" w:rsidP="00B151DB">
      <w:pPr>
        <w:spacing w:before="120" w:after="120"/>
        <w:ind w:firstLine="720"/>
        <w:jc w:val="both"/>
        <w:rPr>
          <w:rStyle w:val="hps"/>
          <w:sz w:val="28"/>
          <w:szCs w:val="28"/>
        </w:rPr>
      </w:pPr>
      <w:r w:rsidRPr="00561C55">
        <w:rPr>
          <w:rStyle w:val="hps"/>
          <w:sz w:val="28"/>
          <w:szCs w:val="28"/>
        </w:rPr>
        <w:t>Theo tính toán của Tổng Cục Thống kê các chi phí như vậy là tối thiểu, cần thiết và không gây tốn kém quá nhiều cho ngân sách nhà nước.</w:t>
      </w:r>
    </w:p>
    <w:p w:rsidR="003C34E2" w:rsidRPr="00561C55" w:rsidRDefault="003C34E2" w:rsidP="00B151DB">
      <w:pPr>
        <w:spacing w:before="120" w:after="120"/>
        <w:ind w:firstLine="720"/>
        <w:jc w:val="both"/>
        <w:rPr>
          <w:sz w:val="28"/>
          <w:szCs w:val="28"/>
        </w:rPr>
      </w:pPr>
      <w:r w:rsidRPr="00561C55">
        <w:rPr>
          <w:sz w:val="28"/>
          <w:szCs w:val="28"/>
        </w:rPr>
        <w:t xml:space="preserve">* Yếu tố hạn chế thứ hai: </w:t>
      </w:r>
    </w:p>
    <w:p w:rsidR="003C34E2" w:rsidRPr="00561C55" w:rsidRDefault="003C34E2" w:rsidP="00B151DB">
      <w:pPr>
        <w:spacing w:before="120" w:after="120"/>
        <w:ind w:firstLine="720"/>
        <w:jc w:val="both"/>
        <w:rPr>
          <w:sz w:val="28"/>
          <w:szCs w:val="28"/>
        </w:rPr>
      </w:pPr>
      <w:r>
        <w:rPr>
          <w:sz w:val="28"/>
          <w:szCs w:val="28"/>
        </w:rPr>
        <w:t>Thực hiện Phương án này,</w:t>
      </w:r>
      <w:r w:rsidRPr="00561C55">
        <w:rPr>
          <w:sz w:val="28"/>
          <w:szCs w:val="28"/>
        </w:rPr>
        <w:t xml:space="preserve"> các Bộ, cơ quan ngang bộ phải có những chi phí về thời gian, nhân lực và một khoản kinh phí nhất định để tổ chức tự rà soát đánh giá hệ thống chỉ tiêu thống kê hiện có của mình và từ đó sẽ có các hoạt động điều chỉnh, xây dựng bổ sung cần thiết những nội dung chỉ tiêu thống kê của bộ, ngành mình để phù hợp với danh mục chỉ tiêu thống kê quốc gia sẽ được ban hành.</w:t>
      </w:r>
    </w:p>
    <w:p w:rsidR="003C34E2" w:rsidRPr="00561C55" w:rsidRDefault="003C34E2" w:rsidP="00B151DB">
      <w:pPr>
        <w:spacing w:before="120" w:after="120"/>
        <w:ind w:firstLine="720"/>
        <w:jc w:val="both"/>
        <w:rPr>
          <w:sz w:val="28"/>
          <w:szCs w:val="28"/>
          <w:lang w:val="en-GB"/>
        </w:rPr>
      </w:pPr>
      <w:r w:rsidRPr="00561C55">
        <w:rPr>
          <w:sz w:val="28"/>
          <w:szCs w:val="28"/>
        </w:rPr>
        <w:t>Tuy nhiên, Tổng Cục Thống kê cho rằng những vấn đề vướng mắc nêu ra ở trên chỉ là tác động nhỏ. Vì tác động tích cực củ</w:t>
      </w:r>
      <w:r>
        <w:rPr>
          <w:sz w:val="28"/>
          <w:szCs w:val="28"/>
        </w:rPr>
        <w:t xml:space="preserve">a nó chính là </w:t>
      </w:r>
      <w:r w:rsidRPr="00561C55">
        <w:rPr>
          <w:sz w:val="28"/>
          <w:szCs w:val="28"/>
        </w:rPr>
        <w:t xml:space="preserve">góp phần thực hiện được một bước “cải cách” đáng kể trong hoạt động thống kê của các Bộ, ngành, nhằm đảm bảo đáp ứng yêu cầu đồng bộ của hệ thống thông tin thống kê quốc gia, đồng thời phục vụ đắc lực việc phân tích, đánh giá, giám sát việc thực hiện các chỉ tiêu quốc gia phân cho Bộ, ngành thuộc trách nhiệm quản lý </w:t>
      </w:r>
      <w:r w:rsidR="007A7B55">
        <w:rPr>
          <w:sz w:val="28"/>
          <w:szCs w:val="28"/>
        </w:rPr>
        <w:t>nhà nước của từng B</w:t>
      </w:r>
      <w:r w:rsidRPr="00561C55">
        <w:rPr>
          <w:sz w:val="28"/>
          <w:szCs w:val="28"/>
        </w:rPr>
        <w:t>ộ, ngành</w:t>
      </w:r>
      <w:r w:rsidRPr="00561C55">
        <w:rPr>
          <w:bCs/>
          <w:w w:val="105"/>
          <w:sz w:val="28"/>
          <w:szCs w:val="28"/>
          <w:lang w:val="en-GB"/>
        </w:rPr>
        <w:t>. Bên cạnh đó, quá trình triển khai các hoạt động sau khi các chỉ tiêu thống kê quốc gia được ban hành sẽ hỗ trợ việc tăng cường trách nhiệm, cơ chế phối hợp giữa các Bộ, ngành và Bộ Kế hoạch và Đầu Tư (Tổng Cục Thống kê) trong quá trình thu thập, chia sẻ thông tin thống kê quốc gia.</w:t>
      </w:r>
    </w:p>
    <w:p w:rsidR="003C34E2" w:rsidRPr="00561C55" w:rsidRDefault="003C34E2" w:rsidP="00B151DB">
      <w:pPr>
        <w:tabs>
          <w:tab w:val="right" w:leader="dot" w:pos="7920"/>
        </w:tabs>
        <w:spacing w:before="120" w:after="120"/>
        <w:ind w:firstLine="720"/>
        <w:jc w:val="both"/>
        <w:rPr>
          <w:sz w:val="28"/>
          <w:szCs w:val="28"/>
        </w:rPr>
      </w:pPr>
      <w:r w:rsidRPr="006B443F">
        <w:rPr>
          <w:i/>
          <w:sz w:val="28"/>
          <w:szCs w:val="28"/>
        </w:rPr>
        <w:t>- Đối với người dân:</w:t>
      </w:r>
      <w:r w:rsidRPr="00561C55">
        <w:rPr>
          <w:i/>
          <w:sz w:val="28"/>
          <w:szCs w:val="28"/>
        </w:rPr>
        <w:t xml:space="preserve"> </w:t>
      </w:r>
      <w:r w:rsidRPr="00561C55">
        <w:rPr>
          <w:sz w:val="28"/>
          <w:szCs w:val="28"/>
        </w:rPr>
        <w:t>Không có tác động tiêu cực đối với người dân khi triển khai giải pháp này.</w:t>
      </w:r>
    </w:p>
    <w:p w:rsidR="003C34E2" w:rsidRPr="00561C55" w:rsidRDefault="003C34E2" w:rsidP="00B151DB">
      <w:pPr>
        <w:tabs>
          <w:tab w:val="right" w:leader="dot" w:pos="7920"/>
        </w:tabs>
        <w:spacing w:before="120" w:after="120"/>
        <w:ind w:firstLine="720"/>
        <w:jc w:val="both"/>
        <w:rPr>
          <w:sz w:val="28"/>
          <w:szCs w:val="28"/>
        </w:rPr>
      </w:pPr>
      <w:r w:rsidRPr="006B443F">
        <w:rPr>
          <w:i/>
          <w:sz w:val="28"/>
          <w:szCs w:val="28"/>
        </w:rPr>
        <w:t>- Đối với doanh nghiệp:</w:t>
      </w:r>
      <w:r w:rsidRPr="00561C55">
        <w:rPr>
          <w:i/>
          <w:sz w:val="28"/>
          <w:szCs w:val="28"/>
        </w:rPr>
        <w:t xml:space="preserve"> </w:t>
      </w:r>
      <w:r w:rsidRPr="00561C55">
        <w:rPr>
          <w:sz w:val="28"/>
          <w:szCs w:val="28"/>
        </w:rPr>
        <w:t>Không có tác động tiêu cực đối với doanh nghiệp khi triển khai giải pháp này.</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1.5.1.2. Tác động về xã hội</w:t>
      </w:r>
    </w:p>
    <w:p w:rsidR="003C34E2" w:rsidRPr="006B443F" w:rsidRDefault="003C34E2" w:rsidP="00B151DB">
      <w:pPr>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Việc thực hiện giải pháp này chính là việc cụ thể hóa quan điểm chỉ đạo của Đảng và Nhà nước trong việc phát triển kinh tế - xã hội. Do vậy, cơ bản thực hiện giải pháp này mang lại lợi ích tích cực.</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sz w:val="28"/>
          <w:szCs w:val="28"/>
        </w:rPr>
      </w:pPr>
      <w:r w:rsidRPr="00561C55">
        <w:rPr>
          <w:b/>
          <w:i/>
          <w:sz w:val="28"/>
          <w:szCs w:val="28"/>
        </w:rPr>
        <w:lastRenderedPageBreak/>
        <w:t xml:space="preserve"> </w:t>
      </w:r>
      <w:r w:rsidRPr="00561C55">
        <w:rPr>
          <w:sz w:val="28"/>
          <w:szCs w:val="28"/>
        </w:rPr>
        <w:t xml:space="preserve">Không có tác động tiêu cực đối với xã hội. </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1.5.1.3. Tác động về thủ tục hành chính</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Giải pháp không làm phát sinh thủ tục hành chính.</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1.5.1.4. Tác động về giới</w:t>
      </w:r>
    </w:p>
    <w:p w:rsidR="003C34E2" w:rsidRPr="00561C55" w:rsidRDefault="003C34E2" w:rsidP="00B151DB">
      <w:pPr>
        <w:spacing w:before="120" w:after="120"/>
        <w:ind w:firstLine="720"/>
        <w:jc w:val="both"/>
        <w:rPr>
          <w:sz w:val="28"/>
          <w:szCs w:val="28"/>
        </w:rPr>
      </w:pPr>
      <w:r w:rsidRPr="00561C55">
        <w:rPr>
          <w:sz w:val="28"/>
          <w:szCs w:val="28"/>
        </w:rPr>
        <w:t xml:space="preserve">Việc bổ sung các chỉ tiêu thống kê quốc gia </w:t>
      </w:r>
      <w:r>
        <w:rPr>
          <w:sz w:val="28"/>
          <w:szCs w:val="28"/>
        </w:rPr>
        <w:t xml:space="preserve">về giới </w:t>
      </w:r>
      <w:r w:rsidRPr="00561C55">
        <w:rPr>
          <w:sz w:val="28"/>
          <w:szCs w:val="28"/>
        </w:rPr>
        <w:t>sẽ khắc phục những hạn chế của tình trạng thiếu số liệu theo giới trong bối cảnh thực hiện Chương trình Nghị sự 2030 vì sự ph</w:t>
      </w:r>
      <w:r>
        <w:rPr>
          <w:sz w:val="28"/>
          <w:szCs w:val="28"/>
        </w:rPr>
        <w:t>át triển bền vững của Việt Nam.</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1.5.1.5. Tác động đối với hệ thống pháp luật</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Đảm bảo sự thống nhất giữa quy định của pháp luật và thực tiễn, hoạt động thống kê được đồng bộ, hoàn thiện, qua đó nâng cao hiệu quả hoạt động công tác thống kê.</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Về cơ bản</w:t>
      </w:r>
      <w:r>
        <w:rPr>
          <w:sz w:val="28"/>
          <w:szCs w:val="28"/>
        </w:rPr>
        <w:t>,</w:t>
      </w:r>
      <w:r w:rsidRPr="00561C55">
        <w:rPr>
          <w:sz w:val="28"/>
          <w:szCs w:val="28"/>
        </w:rPr>
        <w:t xml:space="preserve"> chính sách này không có tác động tiêu cực đến hệ thống pháp luật. Tuy nhiên, việc thực thi chính sách đòi hỏi bổ sung nhân lực, chi phí để duy trì thực hiện, thanh tra, kiểm tra bảo đảm tuân thủ Luật của cơ quan, tổ chức, cá nhân có liên quan và người dân.</w:t>
      </w:r>
    </w:p>
    <w:p w:rsidR="003C34E2" w:rsidRPr="00561C55" w:rsidRDefault="003C34E2" w:rsidP="00B151DB">
      <w:pPr>
        <w:tabs>
          <w:tab w:val="right" w:leader="dot" w:pos="7920"/>
        </w:tabs>
        <w:spacing w:before="120" w:after="120"/>
        <w:ind w:firstLine="720"/>
        <w:jc w:val="both"/>
        <w:rPr>
          <w:b/>
          <w:bCs/>
          <w:i/>
          <w:sz w:val="28"/>
          <w:szCs w:val="28"/>
        </w:rPr>
      </w:pPr>
      <w:r w:rsidRPr="00561C55">
        <w:rPr>
          <w:b/>
          <w:i/>
          <w:sz w:val="28"/>
          <w:szCs w:val="28"/>
        </w:rPr>
        <w:t>1.5.2. Giải pháp 2: Giữ nguyên hiện trạng</w:t>
      </w:r>
      <w:r w:rsidRPr="00561C55">
        <w:rPr>
          <w:b/>
          <w:bCs/>
          <w:i/>
          <w:sz w:val="28"/>
          <w:szCs w:val="28"/>
        </w:rPr>
        <w:t xml:space="preserve"> của </w:t>
      </w:r>
      <w:r w:rsidRPr="00561C55">
        <w:rPr>
          <w:b/>
          <w:i/>
          <w:sz w:val="28"/>
          <w:szCs w:val="28"/>
        </w:rPr>
        <w:t>pháp luật hiện hành (không bổ sung</w:t>
      </w:r>
      <w:r w:rsidRPr="00561C55">
        <w:rPr>
          <w:sz w:val="28"/>
          <w:szCs w:val="28"/>
        </w:rPr>
        <w:t xml:space="preserve"> </w:t>
      </w:r>
      <w:r w:rsidRPr="00561C55">
        <w:rPr>
          <w:b/>
          <w:i/>
          <w:sz w:val="28"/>
          <w:szCs w:val="28"/>
        </w:rPr>
        <w:t>các chỉ tiêu thống kê quốc gia)</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 xml:space="preserve">1.5.2.1. Tác động về kinh tế </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 (lợi ích)</w:t>
      </w:r>
    </w:p>
    <w:p w:rsidR="003C34E2" w:rsidRPr="00561C55" w:rsidRDefault="003C34E2" w:rsidP="00B151DB">
      <w:pPr>
        <w:tabs>
          <w:tab w:val="right" w:leader="dot" w:pos="7920"/>
        </w:tabs>
        <w:spacing w:before="120" w:after="120"/>
        <w:ind w:firstLine="720"/>
        <w:jc w:val="both"/>
        <w:rPr>
          <w:sz w:val="28"/>
          <w:szCs w:val="28"/>
        </w:rPr>
      </w:pPr>
      <w:r w:rsidRPr="00561C55">
        <w:rPr>
          <w:i/>
          <w:sz w:val="28"/>
          <w:szCs w:val="28"/>
        </w:rPr>
        <w:t xml:space="preserve">- Đối với Nhà nước: </w:t>
      </w:r>
      <w:r w:rsidRPr="00561C55">
        <w:rPr>
          <w:sz w:val="28"/>
          <w:szCs w:val="28"/>
        </w:rPr>
        <w:t>Không làm phát sinh chi phí</w:t>
      </w:r>
      <w:r w:rsidRPr="00561C55">
        <w:rPr>
          <w:i/>
          <w:sz w:val="28"/>
          <w:szCs w:val="28"/>
        </w:rPr>
        <w:t xml:space="preserve"> </w:t>
      </w:r>
      <w:r w:rsidRPr="00561C55">
        <w:rPr>
          <w:sz w:val="28"/>
          <w:szCs w:val="28"/>
        </w:rPr>
        <w:t>nghiên cứu bổ sung các chỉ tiêu thống kê quốc gia phản ánh xu hướng phát triển về kinh tế - xã hội trong thời gian tới.</w:t>
      </w:r>
    </w:p>
    <w:p w:rsidR="003C34E2" w:rsidRPr="00561C55" w:rsidRDefault="003C34E2" w:rsidP="00B151DB">
      <w:pPr>
        <w:tabs>
          <w:tab w:val="right" w:leader="dot" w:pos="7920"/>
        </w:tabs>
        <w:spacing w:before="120" w:after="120"/>
        <w:ind w:firstLine="720"/>
        <w:jc w:val="both"/>
        <w:rPr>
          <w:spacing w:val="-4"/>
          <w:sz w:val="28"/>
          <w:szCs w:val="28"/>
        </w:rPr>
      </w:pPr>
      <w:r w:rsidRPr="00561C55">
        <w:rPr>
          <w:i/>
          <w:spacing w:val="-4"/>
          <w:sz w:val="28"/>
          <w:szCs w:val="28"/>
        </w:rPr>
        <w:t xml:space="preserve">- Đối với người dân: </w:t>
      </w:r>
      <w:r w:rsidRPr="00561C55">
        <w:rPr>
          <w:spacing w:val="-4"/>
          <w:sz w:val="28"/>
          <w:szCs w:val="28"/>
        </w:rPr>
        <w:t>Không có tác động tích cực nếu chọn giải pháp này.</w:t>
      </w:r>
    </w:p>
    <w:p w:rsidR="003C34E2" w:rsidRPr="00551DF0" w:rsidRDefault="003C34E2" w:rsidP="00B151DB">
      <w:pPr>
        <w:tabs>
          <w:tab w:val="right" w:leader="dot" w:pos="7920"/>
        </w:tabs>
        <w:spacing w:before="120" w:after="120"/>
        <w:ind w:firstLine="720"/>
        <w:jc w:val="both"/>
        <w:rPr>
          <w:spacing w:val="-4"/>
          <w:sz w:val="28"/>
          <w:szCs w:val="28"/>
        </w:rPr>
      </w:pPr>
      <w:r w:rsidRPr="00551DF0">
        <w:rPr>
          <w:i/>
          <w:spacing w:val="-4"/>
          <w:sz w:val="28"/>
          <w:szCs w:val="28"/>
        </w:rPr>
        <w:t xml:space="preserve">- Đối với doanh nghiệp: </w:t>
      </w:r>
      <w:r w:rsidRPr="00551DF0">
        <w:rPr>
          <w:spacing w:val="-4"/>
          <w:sz w:val="28"/>
          <w:szCs w:val="28"/>
        </w:rPr>
        <w:t>Không có tác động tích cực nếu chọn giải pháp này.</w:t>
      </w:r>
    </w:p>
    <w:p w:rsidR="003C34E2" w:rsidRPr="006B443F" w:rsidRDefault="003C34E2" w:rsidP="00B151DB">
      <w:pPr>
        <w:tabs>
          <w:tab w:val="right" w:leader="dot" w:pos="7920"/>
        </w:tabs>
        <w:spacing w:before="120" w:after="120"/>
        <w:ind w:firstLine="720"/>
        <w:jc w:val="both"/>
        <w:rPr>
          <w:sz w:val="28"/>
          <w:szCs w:val="28"/>
        </w:rPr>
      </w:pPr>
      <w:r w:rsidRPr="00561C55">
        <w:rPr>
          <w:b/>
          <w:i/>
          <w:sz w:val="28"/>
          <w:szCs w:val="28"/>
        </w:rPr>
        <w:t xml:space="preserve"> </w:t>
      </w: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i/>
          <w:sz w:val="28"/>
          <w:szCs w:val="28"/>
        </w:rPr>
      </w:pPr>
      <w:r w:rsidRPr="00561C55">
        <w:rPr>
          <w:i/>
          <w:sz w:val="28"/>
          <w:szCs w:val="28"/>
        </w:rPr>
        <w:t xml:space="preserve">- Đối với Nhà nước: </w:t>
      </w:r>
      <w:r w:rsidRPr="00561C55">
        <w:rPr>
          <w:sz w:val="28"/>
          <w:szCs w:val="28"/>
        </w:rPr>
        <w:t>Không bổ sung các chỉ tiêu thống kê quốc gia phản ánh xu hướng phát triển về kinh tế - xã hội trong thời gian tới dẫn đến việc thiếu nhất quán trong việc triển khai chính sách của Đảng và Nhà nước. Do không có các thông tin về các vấn đề mới này sẽ không đưa ra được các chính sách hợp lý</w:t>
      </w:r>
      <w:r w:rsidR="00282CF9">
        <w:rPr>
          <w:sz w:val="28"/>
          <w:szCs w:val="28"/>
        </w:rPr>
        <w:t>, phù hợp với thực tiễn của Việt Nam</w:t>
      </w:r>
      <w:r w:rsidRPr="00561C55">
        <w:rPr>
          <w:sz w:val="28"/>
          <w:szCs w:val="28"/>
        </w:rPr>
        <w:t>.</w:t>
      </w:r>
    </w:p>
    <w:p w:rsidR="003C34E2" w:rsidRPr="00561C55" w:rsidRDefault="003C34E2" w:rsidP="00B151DB">
      <w:pPr>
        <w:tabs>
          <w:tab w:val="right" w:leader="dot" w:pos="7920"/>
        </w:tabs>
        <w:spacing w:before="120" w:after="120"/>
        <w:ind w:firstLine="720"/>
        <w:jc w:val="both"/>
        <w:rPr>
          <w:sz w:val="28"/>
          <w:szCs w:val="28"/>
        </w:rPr>
      </w:pPr>
      <w:r w:rsidRPr="00561C55">
        <w:rPr>
          <w:i/>
          <w:sz w:val="28"/>
          <w:szCs w:val="28"/>
        </w:rPr>
        <w:t xml:space="preserve">- Đối với người dân: </w:t>
      </w:r>
      <w:r w:rsidRPr="00561C55">
        <w:rPr>
          <w:sz w:val="28"/>
          <w:szCs w:val="28"/>
        </w:rPr>
        <w:t>Có tác động tiêu cực đối với người dân khi các chủ trương lớn của Đảng, nhà nước không được tổ chức triển khai thực hiện</w:t>
      </w:r>
      <w:r w:rsidR="00282CF9">
        <w:rPr>
          <w:sz w:val="28"/>
          <w:szCs w:val="28"/>
        </w:rPr>
        <w:t xml:space="preserve"> hoặc không bảo đảm tính khả thi</w:t>
      </w:r>
      <w:r w:rsidRPr="00561C55">
        <w:rPr>
          <w:sz w:val="28"/>
          <w:szCs w:val="28"/>
        </w:rPr>
        <w:t xml:space="preserve">. </w:t>
      </w:r>
    </w:p>
    <w:p w:rsidR="003C34E2" w:rsidRPr="00561C55" w:rsidRDefault="003C34E2" w:rsidP="00B151DB">
      <w:pPr>
        <w:tabs>
          <w:tab w:val="right" w:leader="dot" w:pos="7920"/>
        </w:tabs>
        <w:spacing w:before="120" w:after="120"/>
        <w:ind w:firstLine="720"/>
        <w:jc w:val="both"/>
        <w:rPr>
          <w:sz w:val="28"/>
          <w:szCs w:val="28"/>
        </w:rPr>
      </w:pPr>
      <w:r w:rsidRPr="00561C55">
        <w:rPr>
          <w:i/>
          <w:sz w:val="28"/>
          <w:szCs w:val="28"/>
        </w:rPr>
        <w:t xml:space="preserve">- Đối với doanh nghiệp: </w:t>
      </w:r>
      <w:r w:rsidRPr="00561C55">
        <w:rPr>
          <w:sz w:val="28"/>
          <w:szCs w:val="28"/>
        </w:rPr>
        <w:t>Có tác động tiêu cực đối với doanh nghiệp khi các chủ trương lớn của Đảng, nhà nước không được tổ chức triển khai thực hiện</w:t>
      </w:r>
      <w:r w:rsidR="00282CF9">
        <w:rPr>
          <w:sz w:val="28"/>
          <w:szCs w:val="28"/>
        </w:rPr>
        <w:t xml:space="preserve"> hoặc không bảo đảm tính khả thi</w:t>
      </w:r>
      <w:r w:rsidRPr="00561C55">
        <w:rPr>
          <w:sz w:val="28"/>
          <w:szCs w:val="28"/>
        </w:rPr>
        <w:t xml:space="preserve">. </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lastRenderedPageBreak/>
        <w:t>1.5.2.2. Tác động về xã hội</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b/>
          <w:i/>
          <w:sz w:val="28"/>
          <w:szCs w:val="28"/>
        </w:rPr>
      </w:pPr>
      <w:r w:rsidRPr="00561C55">
        <w:rPr>
          <w:sz w:val="28"/>
          <w:szCs w:val="28"/>
        </w:rPr>
        <w:t>Không có tác động tích cực nếu chọn giải pháp này.</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b/>
          <w:i/>
          <w:sz w:val="28"/>
          <w:szCs w:val="28"/>
        </w:rPr>
      </w:pPr>
      <w:r w:rsidRPr="00561C55">
        <w:rPr>
          <w:sz w:val="28"/>
          <w:szCs w:val="28"/>
        </w:rPr>
        <w:t xml:space="preserve">Các quan điểm chỉ đạo của Đảng và Nhà nước </w:t>
      </w:r>
      <w:r w:rsidR="007A63AE">
        <w:rPr>
          <w:sz w:val="28"/>
          <w:szCs w:val="28"/>
        </w:rPr>
        <w:t xml:space="preserve">được cụ thể hóa bằng các chính sách, hoạch định chiến lược, quy hoạch... cho nên </w:t>
      </w:r>
      <w:r w:rsidR="00282CF9">
        <w:rPr>
          <w:sz w:val="28"/>
          <w:szCs w:val="28"/>
        </w:rPr>
        <w:t>không có và thiếu thông tin thống kê</w:t>
      </w:r>
      <w:r w:rsidRPr="00561C55">
        <w:rPr>
          <w:sz w:val="28"/>
          <w:szCs w:val="28"/>
        </w:rPr>
        <w:t xml:space="preserve"> </w:t>
      </w:r>
      <w:r w:rsidR="007A63AE">
        <w:rPr>
          <w:sz w:val="28"/>
          <w:szCs w:val="28"/>
        </w:rPr>
        <w:t>sẽ dẫn đến các đánh giá, dự báo tình hình, hoạch định, chiến lược này không khả thi, không phản ánh đầy đủ thực tiễn đời sống kinh tế- xã hội</w:t>
      </w:r>
      <w:r w:rsidR="00A10564">
        <w:rPr>
          <w:sz w:val="28"/>
          <w:szCs w:val="28"/>
        </w:rPr>
        <w:t xml:space="preserve"> và không bảo đảm kịp thời việc theo dõi, kiểm tra giám sát thực hiện chiến lược, kế hoạch, chính sách phát triển kinh tế-xã hội</w:t>
      </w:r>
      <w:r w:rsidR="007A63AE">
        <w:rPr>
          <w:sz w:val="28"/>
          <w:szCs w:val="28"/>
        </w:rPr>
        <w:t>.</w:t>
      </w:r>
    </w:p>
    <w:p w:rsidR="003C34E2" w:rsidRPr="006B443F" w:rsidRDefault="008A19C1" w:rsidP="00B151DB">
      <w:pPr>
        <w:tabs>
          <w:tab w:val="right" w:leader="dot" w:pos="7920"/>
        </w:tabs>
        <w:spacing w:before="120" w:after="120"/>
        <w:ind w:firstLine="720"/>
        <w:jc w:val="both"/>
        <w:rPr>
          <w:i/>
          <w:sz w:val="28"/>
          <w:szCs w:val="28"/>
        </w:rPr>
      </w:pPr>
      <w:r>
        <w:rPr>
          <w:i/>
          <w:sz w:val="28"/>
          <w:szCs w:val="28"/>
        </w:rPr>
        <w:t>1.5</w:t>
      </w:r>
      <w:r w:rsidR="003C34E2" w:rsidRPr="006B443F">
        <w:rPr>
          <w:i/>
          <w:sz w:val="28"/>
          <w:szCs w:val="28"/>
        </w:rPr>
        <w:t xml:space="preserve">.2.3 Tác động về thủ tục hành chính </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Giải pháp này không làm phát sinh thủ tục hành chính.</w:t>
      </w:r>
    </w:p>
    <w:p w:rsidR="003C34E2" w:rsidRPr="006B443F" w:rsidRDefault="008A19C1" w:rsidP="00B151DB">
      <w:pPr>
        <w:tabs>
          <w:tab w:val="right" w:leader="dot" w:pos="7920"/>
        </w:tabs>
        <w:spacing w:before="120" w:after="120"/>
        <w:ind w:firstLine="720"/>
        <w:jc w:val="both"/>
        <w:rPr>
          <w:i/>
          <w:sz w:val="28"/>
          <w:szCs w:val="28"/>
        </w:rPr>
      </w:pPr>
      <w:r>
        <w:rPr>
          <w:i/>
          <w:sz w:val="28"/>
          <w:szCs w:val="28"/>
        </w:rPr>
        <w:t>1.5</w:t>
      </w:r>
      <w:r w:rsidR="003C34E2" w:rsidRPr="006B443F">
        <w:rPr>
          <w:i/>
          <w:sz w:val="28"/>
          <w:szCs w:val="28"/>
        </w:rPr>
        <w:t>.2.4. Tác động về giới</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Không bổ sung các chỉ tiêu thống kê về giới sẽ thiếu số liệu theo giới trong bối cảnh thực hiện Chương trình Nghị sự 2030 vì sự phát triển bền vững của Việt Nam.</w:t>
      </w:r>
    </w:p>
    <w:p w:rsidR="003C34E2" w:rsidRPr="006B443F" w:rsidRDefault="003C34E2" w:rsidP="00B151DB">
      <w:pPr>
        <w:tabs>
          <w:tab w:val="right" w:leader="dot" w:pos="7920"/>
        </w:tabs>
        <w:spacing w:before="120" w:after="120"/>
        <w:ind w:firstLine="720"/>
        <w:jc w:val="both"/>
        <w:rPr>
          <w:i/>
          <w:sz w:val="28"/>
          <w:szCs w:val="28"/>
        </w:rPr>
      </w:pPr>
      <w:r w:rsidRPr="006B443F">
        <w:rPr>
          <w:sz w:val="28"/>
          <w:szCs w:val="28"/>
        </w:rPr>
        <w:t xml:space="preserve"> </w:t>
      </w:r>
      <w:r w:rsidR="008A19C1">
        <w:rPr>
          <w:i/>
          <w:sz w:val="28"/>
          <w:szCs w:val="28"/>
        </w:rPr>
        <w:t>1.5</w:t>
      </w:r>
      <w:r w:rsidRPr="006B443F">
        <w:rPr>
          <w:i/>
          <w:sz w:val="28"/>
          <w:szCs w:val="28"/>
        </w:rPr>
        <w:t>.2.5. Tác động đối với hệ thống pháp luật</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sz w:val="28"/>
          <w:szCs w:val="28"/>
        </w:rPr>
      </w:pPr>
      <w:r>
        <w:rPr>
          <w:sz w:val="28"/>
          <w:szCs w:val="28"/>
        </w:rPr>
        <w:t xml:space="preserve">Không </w:t>
      </w:r>
      <w:r w:rsidRPr="00561C55">
        <w:rPr>
          <w:sz w:val="28"/>
          <w:szCs w:val="28"/>
        </w:rPr>
        <w:t xml:space="preserve">mất chi phí để nghiên cứu sửa đổi, bổ sung, hoàn thiện hệ thống pháp luật về thống kê. </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Không thể chế hóa được quan điểm chỉ đạo của Đảng và Nhà nước trong tình hình mới.</w:t>
      </w:r>
    </w:p>
    <w:p w:rsidR="003C34E2" w:rsidRPr="00561C55" w:rsidRDefault="003C34E2" w:rsidP="00B151DB">
      <w:pPr>
        <w:tabs>
          <w:tab w:val="right" w:leader="dot" w:pos="7920"/>
        </w:tabs>
        <w:spacing w:before="120" w:after="120"/>
        <w:ind w:firstLine="720"/>
        <w:jc w:val="both"/>
        <w:rPr>
          <w:b/>
          <w:sz w:val="28"/>
          <w:szCs w:val="28"/>
        </w:rPr>
      </w:pPr>
      <w:r w:rsidRPr="00561C55">
        <w:rPr>
          <w:b/>
          <w:sz w:val="28"/>
          <w:szCs w:val="28"/>
        </w:rPr>
        <w:t>1.6. Kiến nghị giải pháp lựa chọn</w:t>
      </w:r>
    </w:p>
    <w:p w:rsidR="003C34E2" w:rsidRPr="00561C55" w:rsidRDefault="003C34E2" w:rsidP="00B151DB">
      <w:pPr>
        <w:pStyle w:val="Num-DocParagraph"/>
        <w:tabs>
          <w:tab w:val="clear" w:pos="850"/>
          <w:tab w:val="clear" w:pos="1191"/>
          <w:tab w:val="clear" w:pos="1531"/>
        </w:tabs>
        <w:spacing w:before="120" w:after="120"/>
        <w:ind w:firstLine="720"/>
        <w:rPr>
          <w:sz w:val="28"/>
          <w:szCs w:val="28"/>
          <w:lang w:val="it-IT"/>
        </w:rPr>
      </w:pPr>
      <w:r w:rsidRPr="00561C55">
        <w:rPr>
          <w:sz w:val="28"/>
          <w:szCs w:val="28"/>
          <w:lang w:val="it-IT"/>
        </w:rPr>
        <w:t>Đánh giá tác động của các phương án cho thấy việc bổ sung các chỉ tiêu thống kê quốc gia</w:t>
      </w:r>
      <w:r w:rsidRPr="00561C55">
        <w:rPr>
          <w:sz w:val="28"/>
          <w:szCs w:val="28"/>
        </w:rPr>
        <w:t xml:space="preserve"> phản ánh xu hướng phát triển về kinh tế - xã hội trong thời gian tới</w:t>
      </w:r>
      <w:r w:rsidRPr="00561C55">
        <w:rPr>
          <w:sz w:val="28"/>
          <w:szCs w:val="28"/>
          <w:lang w:val="it-IT"/>
        </w:rPr>
        <w:t xml:space="preserve"> có lợi ích đối với các cơ quan nhà nước, tổ chức và xã hội. Với các lợi ích như vậy, Bộ </w:t>
      </w:r>
      <w:r w:rsidR="007A63AE">
        <w:rPr>
          <w:sz w:val="28"/>
          <w:szCs w:val="28"/>
          <w:lang w:val="it-IT"/>
        </w:rPr>
        <w:t>K</w:t>
      </w:r>
      <w:r w:rsidRPr="00561C55">
        <w:rPr>
          <w:sz w:val="28"/>
          <w:szCs w:val="28"/>
          <w:lang w:val="it-IT"/>
        </w:rPr>
        <w:t>ế hoạch và Đầu tư thấy rằng nếu chọn lựa giải pháp có lợi nhất đối với điều kiện ở nước ta hiện nay thì cần thiết bổ sung các chỉ tiêu thống kê quốc gia.</w:t>
      </w:r>
    </w:p>
    <w:p w:rsidR="003C34E2" w:rsidRPr="00561C55" w:rsidRDefault="003C34E2" w:rsidP="00B151DB">
      <w:pPr>
        <w:pStyle w:val="Num-DocParagraph"/>
        <w:spacing w:before="120" w:after="120"/>
        <w:ind w:firstLine="720"/>
        <w:rPr>
          <w:b/>
          <w:sz w:val="28"/>
          <w:szCs w:val="28"/>
        </w:rPr>
      </w:pPr>
      <w:r w:rsidRPr="00561C55">
        <w:rPr>
          <w:b/>
          <w:sz w:val="28"/>
          <w:szCs w:val="28"/>
          <w:lang w:val="nl-NL"/>
        </w:rPr>
        <w:t xml:space="preserve">2. Chính sách 2: </w:t>
      </w:r>
      <w:r w:rsidRPr="00561C55">
        <w:rPr>
          <w:b/>
          <w:sz w:val="28"/>
          <w:szCs w:val="28"/>
        </w:rPr>
        <w:t xml:space="preserve">Sửa đổi các chỉ tiêu thống kê quốc gia hiện hành </w:t>
      </w:r>
    </w:p>
    <w:p w:rsidR="003C34E2" w:rsidRPr="00561C55" w:rsidRDefault="003C34E2" w:rsidP="00B151DB">
      <w:pPr>
        <w:pStyle w:val="Num-DocParagraph"/>
        <w:spacing w:before="120" w:after="120"/>
        <w:ind w:firstLine="720"/>
        <w:rPr>
          <w:b/>
          <w:sz w:val="28"/>
          <w:szCs w:val="28"/>
          <w:lang w:val="nl-NL"/>
        </w:rPr>
      </w:pPr>
      <w:r w:rsidRPr="00561C55">
        <w:rPr>
          <w:b/>
          <w:sz w:val="28"/>
          <w:szCs w:val="28"/>
          <w:lang w:val="nl-NL"/>
        </w:rPr>
        <w:t>2.1. Xác định vấn đề</w:t>
      </w:r>
    </w:p>
    <w:p w:rsidR="003C34E2" w:rsidRPr="00561C55" w:rsidRDefault="003C34E2" w:rsidP="00B151DB">
      <w:pPr>
        <w:spacing w:before="120" w:after="120"/>
        <w:ind w:firstLine="720"/>
        <w:jc w:val="both"/>
        <w:rPr>
          <w:sz w:val="28"/>
          <w:szCs w:val="28"/>
          <w:lang w:val="nl-NL"/>
        </w:rPr>
      </w:pPr>
      <w:r w:rsidRPr="00561C55">
        <w:rPr>
          <w:sz w:val="28"/>
          <w:szCs w:val="28"/>
          <w:lang w:val="nl-NL"/>
        </w:rPr>
        <w:t>Hệ thống chỉ tiêu thống kê quốc gia là tập hợp các chỉ tiêu thống kê chủ yếu do cơ quan nhà nước có thẩm quyền ban hành nhằm thu thập thông tin thống kê hình thành hệ thống thông tin thống kê quốc gia. Hệ thống thông tin thống kê quốc gia phản ánh tình hình kinh t</w:t>
      </w:r>
      <w:r w:rsidR="007A63AE">
        <w:rPr>
          <w:sz w:val="28"/>
          <w:szCs w:val="28"/>
          <w:lang w:val="nl-NL"/>
        </w:rPr>
        <w:t>ế - xã hội chủ yếu của cả nước. Thông tin thống kê thuộc hệ thống chỉ tiêu thống kê quốc gia đáp ứng yêu cầu</w:t>
      </w:r>
      <w:r w:rsidR="00A10564">
        <w:rPr>
          <w:sz w:val="28"/>
          <w:szCs w:val="28"/>
          <w:lang w:val="nl-NL"/>
        </w:rPr>
        <w:t xml:space="preserve"> đánh giá, dự báo tình hình, hoạch định chiến lược, xây dựng kế hoạch, quy </w:t>
      </w:r>
      <w:r w:rsidR="00A10564">
        <w:rPr>
          <w:sz w:val="28"/>
          <w:szCs w:val="28"/>
          <w:lang w:val="nl-NL"/>
        </w:rPr>
        <w:lastRenderedPageBreak/>
        <w:t>hoạch chính sách quản lý, điều hành phát triển kinh tế-xã hội; đáp ứng yêu cầu kiểm tra, giám sát việc thực hiện chiến lược, kế hoạch, chính sách phát triển kinh tế-xã hội</w:t>
      </w:r>
      <w:r w:rsidRPr="00561C55">
        <w:rPr>
          <w:sz w:val="28"/>
          <w:szCs w:val="28"/>
          <w:lang w:val="nl-NL"/>
        </w:rPr>
        <w:t xml:space="preserve">. Do đó, nguyên tắc và cũng là yêu cầu đầu tiên, cơ bản đặt ra là phải bảo đảm tính khách quan, trung thực và độc lập của các số liệu thống kê về các chỉ tiêu thống kê quốc gia khi được công bố. </w:t>
      </w:r>
    </w:p>
    <w:p w:rsidR="003C34E2" w:rsidRPr="00561C55" w:rsidRDefault="003C34E2" w:rsidP="00B151DB">
      <w:pPr>
        <w:spacing w:before="120" w:after="120"/>
        <w:ind w:firstLine="720"/>
        <w:jc w:val="both"/>
        <w:rPr>
          <w:sz w:val="28"/>
          <w:szCs w:val="28"/>
          <w:lang w:val="nl-NL"/>
        </w:rPr>
      </w:pPr>
      <w:r w:rsidRPr="00561C55">
        <w:rPr>
          <w:sz w:val="28"/>
          <w:szCs w:val="28"/>
          <w:lang w:val="nl-NL"/>
        </w:rPr>
        <w:t xml:space="preserve">Tuy nhiên đến nay một số chỉ tiêu thống kê quốc gia cần được sửa đổi, điều chỉnh về </w:t>
      </w:r>
      <w:r w:rsidR="00A10564">
        <w:rPr>
          <w:sz w:val="28"/>
          <w:szCs w:val="28"/>
          <w:lang w:val="nl-NL"/>
        </w:rPr>
        <w:t xml:space="preserve">tên chỉ tiêu, </w:t>
      </w:r>
      <w:r w:rsidRPr="00561C55">
        <w:rPr>
          <w:sz w:val="28"/>
          <w:szCs w:val="28"/>
          <w:lang w:val="nl-NL"/>
        </w:rPr>
        <w:t>khái niệm, phương pháp tính, phân tổ, nguồn số liệu, cơ quan chịu trách nhiệm thu thập, tổng hợp cho phù hợp với tình hình thực tế và bối cảnh mới</w:t>
      </w:r>
      <w:r w:rsidR="00A10564">
        <w:rPr>
          <w:sz w:val="28"/>
          <w:szCs w:val="28"/>
          <w:lang w:val="nl-NL"/>
        </w:rPr>
        <w:t>, chẳng hạn</w:t>
      </w:r>
      <w:r w:rsidRPr="00561C55">
        <w:rPr>
          <w:sz w:val="28"/>
          <w:szCs w:val="28"/>
          <w:lang w:val="nl-NL"/>
        </w:rPr>
        <w:t>:</w:t>
      </w:r>
    </w:p>
    <w:p w:rsidR="003C34E2" w:rsidRPr="00561C55" w:rsidRDefault="003C34E2" w:rsidP="00B151DB">
      <w:pPr>
        <w:spacing w:before="120" w:after="120"/>
        <w:ind w:firstLine="720"/>
        <w:jc w:val="both"/>
        <w:rPr>
          <w:sz w:val="28"/>
          <w:szCs w:val="28"/>
        </w:rPr>
      </w:pPr>
      <w:r w:rsidRPr="00561C55">
        <w:rPr>
          <w:sz w:val="28"/>
          <w:szCs w:val="28"/>
          <w:lang w:val="nl-NL"/>
        </w:rPr>
        <w:t xml:space="preserve">- </w:t>
      </w:r>
      <w:r w:rsidRPr="00561C55">
        <w:rPr>
          <w:sz w:val="28"/>
          <w:szCs w:val="28"/>
        </w:rPr>
        <w:t>Chỉ tiêu 0406 - Số lượng nhà ở, tổng diện tích nhà ở hiện có và sử dụng: Chỉ tiêu này được thu thập qua Tổng điều tra dân số và nhà ở; điều tra dân số và nhà ở giữa kỳ. Tuy nhiên, nguồn số liệu này chỉ tính được chỉ tiêu liên quan đến ngôi nhà/căn hộ mà hộ dân cư đang ở, do vậy không thể tính được toàn bộ “số lượng nhà ở” (bao gồm cả những ngôi nhà không có người ở) và “tổng diện tích nhà ở hiện có và sử dụng".</w:t>
      </w:r>
    </w:p>
    <w:p w:rsidR="003C34E2" w:rsidRPr="008A19C1" w:rsidRDefault="003C34E2" w:rsidP="00B151DB">
      <w:pPr>
        <w:spacing w:before="120" w:after="120"/>
        <w:ind w:firstLine="720"/>
        <w:jc w:val="both"/>
        <w:rPr>
          <w:spacing w:val="1"/>
          <w:sz w:val="28"/>
          <w:szCs w:val="28"/>
        </w:rPr>
      </w:pPr>
      <w:r w:rsidRPr="008A19C1">
        <w:rPr>
          <w:spacing w:val="1"/>
          <w:sz w:val="28"/>
          <w:szCs w:val="28"/>
          <w:lang w:val="nl-NL"/>
        </w:rPr>
        <w:t>- C</w:t>
      </w:r>
      <w:r w:rsidRPr="008A19C1">
        <w:rPr>
          <w:spacing w:val="1"/>
          <w:sz w:val="28"/>
          <w:szCs w:val="28"/>
        </w:rPr>
        <w:t>hỉ tiêu 1106 - Chỉ số giá xây dựng</w:t>
      </w:r>
      <w:r w:rsidRPr="008A19C1">
        <w:rPr>
          <w:spacing w:val="1"/>
          <w:sz w:val="28"/>
          <w:szCs w:val="28"/>
          <w:lang w:val="nl-NL"/>
        </w:rPr>
        <w:t xml:space="preserve">: </w:t>
      </w:r>
      <w:r w:rsidRPr="008A19C1">
        <w:rPr>
          <w:spacing w:val="1"/>
          <w:sz w:val="28"/>
          <w:szCs w:val="28"/>
        </w:rPr>
        <w:t>Chất lượng chỉ tiêu chưa đáp ứng do nguồn thông tin còn hạn chế nên gây khó khăn trong việc công bố và sử dụng chỉ tiêu.</w:t>
      </w:r>
    </w:p>
    <w:p w:rsidR="003C34E2" w:rsidRPr="00561C55" w:rsidRDefault="003C34E2" w:rsidP="00B151DB">
      <w:pPr>
        <w:spacing w:before="120" w:after="120"/>
        <w:ind w:firstLine="720"/>
        <w:jc w:val="both"/>
        <w:rPr>
          <w:sz w:val="28"/>
          <w:szCs w:val="28"/>
        </w:rPr>
      </w:pPr>
      <w:r w:rsidRPr="00561C55">
        <w:rPr>
          <w:sz w:val="28"/>
          <w:szCs w:val="28"/>
          <w:lang w:val="nl-NL"/>
        </w:rPr>
        <w:t>- Chỉ tiêu 1503 - Tỷ lệ học sinh đi học phổ thông: Việc tổng hợp, tính toán và báo cáo chỉ tiêu này phụ thuộc rất lớn vào sự phối hợp của Tổng cục Thống kê với Bộ Giáo dục và Đào tạo. Tuy nhiên, nguồn số liệu hàng năm của Tổng cục Thống kê về "Dân số trong độ tuổi theo học cấp học trong năm học" (mẫu số) không đầy đủ phân tổ theo quy định (chung/đúng tuổi; cấp học; giới tính; dân tộc; tỉnh/thành phố trực thuộc Trung ương) và không khớp về cách tính tuổi tương ứng với năm học. Do đó, Bộ Giáo dục và Đào tạo rất khó tính toán và hoàn thành chỉ tiêu đúng hạn.</w:t>
      </w:r>
    </w:p>
    <w:p w:rsidR="003C34E2" w:rsidRPr="00561C55" w:rsidRDefault="003C34E2" w:rsidP="00B151DB">
      <w:pPr>
        <w:spacing w:before="120" w:after="120"/>
        <w:ind w:firstLine="720"/>
        <w:jc w:val="both"/>
        <w:rPr>
          <w:sz w:val="28"/>
          <w:szCs w:val="28"/>
          <w:lang w:val="nl-NL"/>
        </w:rPr>
      </w:pPr>
      <w:r w:rsidRPr="00561C55">
        <w:rPr>
          <w:sz w:val="28"/>
          <w:szCs w:val="28"/>
          <w:lang w:val="nl-NL"/>
        </w:rPr>
        <w:t xml:space="preserve">- Chỉ tiêu 1602 - Tỷ số tử vong mẹ trên một trăm nghìn trẻ đẻ sống: Theo quy định, chỉ tiêu này phân tổ theo “Nhóm dân tộc (Kinh và các dân tộc khác)” và được thu thập qua </w:t>
      </w:r>
      <w:r w:rsidRPr="00561C55">
        <w:rPr>
          <w:sz w:val="28"/>
          <w:szCs w:val="28"/>
        </w:rPr>
        <w:t xml:space="preserve">Tổng điều tra dân số và nhà ở; điều tra dân số và nhà ở giữa kỳ; điều tra biến động dân số và kế hoạch hóa gia đình. Tuy nhiên khi thực hiện, chỉ tiêu này </w:t>
      </w:r>
      <w:r w:rsidRPr="00561C55">
        <w:rPr>
          <w:sz w:val="28"/>
          <w:szCs w:val="28"/>
          <w:lang w:val="nl-NL"/>
        </w:rPr>
        <w:t xml:space="preserve">chỉ được ước lượng từ </w:t>
      </w:r>
      <w:r w:rsidRPr="00561C55">
        <w:rPr>
          <w:sz w:val="28"/>
          <w:szCs w:val="28"/>
        </w:rPr>
        <w:t>Tổng điều tra dân số và nhà ở</w:t>
      </w:r>
      <w:r w:rsidRPr="00561C55">
        <w:rPr>
          <w:sz w:val="28"/>
          <w:szCs w:val="28"/>
          <w:lang w:val="nl-NL"/>
        </w:rPr>
        <w:t xml:space="preserve"> và chỉ tính chung cho toàn quốc, không phân tổ theo dân tộc, không tính được từ </w:t>
      </w:r>
      <w:r w:rsidRPr="00561C55">
        <w:rPr>
          <w:sz w:val="28"/>
          <w:szCs w:val="28"/>
        </w:rPr>
        <w:t>điều tra dân số và nhà ở giữa kỳ, điều tra biến động dân số và kế hoạch hóa gia đình</w:t>
      </w:r>
      <w:r w:rsidRPr="00561C55">
        <w:rPr>
          <w:sz w:val="28"/>
          <w:szCs w:val="28"/>
          <w:lang w:val="nl-NL"/>
        </w:rPr>
        <w:t xml:space="preserve"> </w:t>
      </w:r>
      <w:r>
        <w:rPr>
          <w:sz w:val="28"/>
          <w:szCs w:val="28"/>
          <w:lang w:val="nl-NL"/>
        </w:rPr>
        <w:t>vì số liệu về phụ nữ tử vong</w:t>
      </w:r>
      <w:r w:rsidRPr="00561C55">
        <w:rPr>
          <w:sz w:val="28"/>
          <w:szCs w:val="28"/>
          <w:lang w:val="nl-NL"/>
        </w:rPr>
        <w:t xml:space="preserve"> do những nguyên nhân liên quan đến mang thai và sinh đẻ không đủ tin cậy để ước lượng.</w:t>
      </w:r>
    </w:p>
    <w:p w:rsidR="003C34E2" w:rsidRPr="00561C55" w:rsidRDefault="003C34E2" w:rsidP="00B151DB">
      <w:pPr>
        <w:pStyle w:val="trich"/>
        <w:spacing w:before="120" w:beforeAutospacing="0" w:after="120" w:afterAutospacing="0"/>
        <w:ind w:firstLine="720"/>
        <w:jc w:val="both"/>
        <w:rPr>
          <w:sz w:val="28"/>
          <w:szCs w:val="28"/>
        </w:rPr>
      </w:pPr>
      <w:r w:rsidRPr="007A7B55">
        <w:rPr>
          <w:sz w:val="28"/>
          <w:szCs w:val="28"/>
        </w:rPr>
        <w:t xml:space="preserve">- Chưa cung cấp đủ thông tin phục vụ các chỉ tiêu </w:t>
      </w:r>
      <w:r w:rsidRPr="007A7B55">
        <w:rPr>
          <w:sz w:val="28"/>
          <w:szCs w:val="28"/>
          <w:lang w:val="vi-VN"/>
        </w:rPr>
        <w:t>phát</w:t>
      </w:r>
      <w:r w:rsidRPr="00561C55">
        <w:rPr>
          <w:sz w:val="28"/>
          <w:szCs w:val="28"/>
          <w:lang w:val="vi-VN"/>
        </w:rPr>
        <w:t xml:space="preserve"> triển bền vững</w:t>
      </w:r>
      <w:r w:rsidRPr="00561C55">
        <w:rPr>
          <w:sz w:val="28"/>
          <w:szCs w:val="28"/>
        </w:rPr>
        <w:t xml:space="preserve"> </w:t>
      </w:r>
      <w:r w:rsidRPr="00561C55">
        <w:rPr>
          <w:sz w:val="28"/>
          <w:szCs w:val="28"/>
          <w:lang w:val="vi-VN"/>
        </w:rPr>
        <w:t>(đặc biệt</w:t>
      </w:r>
      <w:r w:rsidRPr="00561C55">
        <w:rPr>
          <w:sz w:val="28"/>
          <w:szCs w:val="28"/>
        </w:rPr>
        <w:t xml:space="preserve"> </w:t>
      </w:r>
      <w:r w:rsidRPr="00561C55">
        <w:rPr>
          <w:sz w:val="28"/>
          <w:szCs w:val="28"/>
          <w:lang w:val="vi-VN"/>
        </w:rPr>
        <w:t>thiếu</w:t>
      </w:r>
      <w:r w:rsidRPr="00561C55">
        <w:rPr>
          <w:sz w:val="28"/>
          <w:szCs w:val="28"/>
        </w:rPr>
        <w:t xml:space="preserve"> </w:t>
      </w:r>
      <w:r w:rsidRPr="00561C55">
        <w:rPr>
          <w:sz w:val="28"/>
          <w:szCs w:val="28"/>
          <w:lang w:val="vi-VN"/>
        </w:rPr>
        <w:t>các chỉ tiêu/phân tổ cần thiết nhằm</w:t>
      </w:r>
      <w:r w:rsidRPr="00561C55">
        <w:rPr>
          <w:sz w:val="28"/>
          <w:szCs w:val="28"/>
        </w:rPr>
        <w:t xml:space="preserve"> </w:t>
      </w:r>
      <w:r w:rsidRPr="00561C55">
        <w:rPr>
          <w:sz w:val="28"/>
          <w:szCs w:val="28"/>
          <w:lang w:val="vi-VN"/>
        </w:rPr>
        <w:t>thu thập thông tin số liệu liên quan đến những đối tượng yếu thế, dễ bị tổn thương như phụ nữ, trẻ em, người cao tuổi</w:t>
      </w:r>
      <w:r>
        <w:rPr>
          <w:sz w:val="28"/>
          <w:szCs w:val="28"/>
        </w:rPr>
        <w:t>,</w:t>
      </w:r>
      <w:r w:rsidRPr="00561C55">
        <w:rPr>
          <w:sz w:val="28"/>
          <w:szCs w:val="28"/>
          <w:lang w:val="vi-VN"/>
        </w:rPr>
        <w:t xml:space="preserve"> người khuyết tật,...)</w:t>
      </w:r>
      <w:r w:rsidRPr="00561C55">
        <w:rPr>
          <w:sz w:val="28"/>
          <w:szCs w:val="28"/>
        </w:rPr>
        <w:t xml:space="preserve">. </w:t>
      </w:r>
    </w:p>
    <w:p w:rsidR="003C34E2" w:rsidRPr="008A19C1" w:rsidRDefault="003C34E2" w:rsidP="00B151DB">
      <w:pPr>
        <w:pStyle w:val="trich"/>
        <w:spacing w:before="120" w:beforeAutospacing="0" w:after="120" w:afterAutospacing="0"/>
        <w:ind w:firstLine="720"/>
        <w:jc w:val="both"/>
        <w:rPr>
          <w:sz w:val="28"/>
          <w:szCs w:val="28"/>
        </w:rPr>
      </w:pPr>
      <w:r w:rsidRPr="008A19C1">
        <w:rPr>
          <w:sz w:val="28"/>
          <w:szCs w:val="28"/>
        </w:rPr>
        <w:t>- Một số</w:t>
      </w:r>
      <w:r w:rsidRPr="008A19C1">
        <w:rPr>
          <w:sz w:val="28"/>
          <w:szCs w:val="28"/>
          <w:lang w:val="vi-VN"/>
        </w:rPr>
        <w:t xml:space="preserve"> nội dung chỉ tiêu hiện có cũng còn những nội dung</w:t>
      </w:r>
      <w:r w:rsidRPr="008A19C1">
        <w:rPr>
          <w:sz w:val="28"/>
          <w:szCs w:val="28"/>
          <w:lang w:val="en-GB"/>
        </w:rPr>
        <w:t xml:space="preserve"> thiếu </w:t>
      </w:r>
      <w:r w:rsidRPr="008A19C1">
        <w:rPr>
          <w:sz w:val="28"/>
          <w:szCs w:val="28"/>
          <w:lang w:val="vi-VN"/>
        </w:rPr>
        <w:t>tính đồng bộ, hợp lý,</w:t>
      </w:r>
      <w:r w:rsidRPr="008A19C1">
        <w:rPr>
          <w:sz w:val="28"/>
          <w:szCs w:val="28"/>
        </w:rPr>
        <w:t xml:space="preserve"> </w:t>
      </w:r>
      <w:r w:rsidRPr="008A19C1">
        <w:rPr>
          <w:sz w:val="28"/>
          <w:szCs w:val="28"/>
          <w:lang w:val="vi-VN"/>
        </w:rPr>
        <w:t>thậm chí</w:t>
      </w:r>
      <w:r w:rsidRPr="008A19C1">
        <w:rPr>
          <w:sz w:val="28"/>
          <w:szCs w:val="28"/>
          <w:lang w:val="en-GB"/>
        </w:rPr>
        <w:t xml:space="preserve"> một vài chỉ tiêu/phân tổ thống kê đã trở nên</w:t>
      </w:r>
      <w:r w:rsidRPr="008A19C1">
        <w:rPr>
          <w:sz w:val="28"/>
          <w:szCs w:val="28"/>
          <w:lang w:val="vi-VN"/>
        </w:rPr>
        <w:t xml:space="preserve"> lạc hậu </w:t>
      </w:r>
      <w:r w:rsidRPr="008A19C1">
        <w:rPr>
          <w:sz w:val="28"/>
          <w:szCs w:val="28"/>
          <w:lang w:val="vi-VN"/>
        </w:rPr>
        <w:lastRenderedPageBreak/>
        <w:t>chưa đáp ứng được yêu cầu thu thập thông tin trong điều kiện phát triển của nước ta hiện nay cũng như yêu cầu của quốc tế</w:t>
      </w:r>
      <w:r w:rsidRPr="008A19C1">
        <w:rPr>
          <w:sz w:val="28"/>
          <w:szCs w:val="28"/>
        </w:rPr>
        <w:t>.</w:t>
      </w:r>
    </w:p>
    <w:p w:rsidR="003C34E2" w:rsidRPr="007A7B55" w:rsidRDefault="003C34E2" w:rsidP="00B151DB">
      <w:pPr>
        <w:pStyle w:val="trich"/>
        <w:spacing w:before="120" w:beforeAutospacing="0" w:after="120" w:afterAutospacing="0"/>
        <w:ind w:firstLine="720"/>
        <w:jc w:val="both"/>
        <w:rPr>
          <w:spacing w:val="4"/>
          <w:sz w:val="28"/>
          <w:szCs w:val="28"/>
          <w:lang w:val="en-GB"/>
        </w:rPr>
      </w:pPr>
      <w:r w:rsidRPr="007A7B55">
        <w:rPr>
          <w:spacing w:val="4"/>
          <w:sz w:val="28"/>
          <w:szCs w:val="28"/>
          <w:lang w:val="en-GB"/>
        </w:rPr>
        <w:t xml:space="preserve">Một thực tiễn nữa là: Hiện nay, tuy Luật Thống kê đã quy định rõ một trong những nguồn quan trọng để thu thập thông tin thống kê quốc gia là khai thác từ các cơ sở dữ liệu hành chính. Tuy nhiên, trên thực tế hiện nay đại đa số các cơ sở </w:t>
      </w:r>
      <w:r w:rsidR="007A7B55">
        <w:rPr>
          <w:spacing w:val="4"/>
          <w:sz w:val="28"/>
          <w:szCs w:val="28"/>
          <w:lang w:val="en-GB"/>
        </w:rPr>
        <w:t>dữ liệu hành chính do các B</w:t>
      </w:r>
      <w:r w:rsidRPr="007A7B55">
        <w:rPr>
          <w:spacing w:val="4"/>
          <w:sz w:val="28"/>
          <w:szCs w:val="28"/>
          <w:lang w:val="en-GB"/>
        </w:rPr>
        <w:t>ộ</w:t>
      </w:r>
      <w:r w:rsidR="007A7B55">
        <w:rPr>
          <w:spacing w:val="4"/>
          <w:sz w:val="28"/>
          <w:szCs w:val="28"/>
          <w:lang w:val="en-GB"/>
        </w:rPr>
        <w:t>,</w:t>
      </w:r>
      <w:r w:rsidRPr="007A7B55">
        <w:rPr>
          <w:spacing w:val="4"/>
          <w:sz w:val="28"/>
          <w:szCs w:val="28"/>
          <w:lang w:val="en-GB"/>
        </w:rPr>
        <w:t xml:space="preserve"> ngành chủ trì (có chứa các chỉ tiêu/phân tổ liên quan) hoặc trong giai đoạn đang xây dựng, chưa hoàn thiện, hoặc xây dựng rồi nhưng còn thiếu nhiều trường thông tin phục vụ phát triển kinh tế xã hội.</w:t>
      </w:r>
    </w:p>
    <w:p w:rsidR="003C34E2" w:rsidRPr="00561C55" w:rsidRDefault="003C34E2" w:rsidP="00B151DB">
      <w:pPr>
        <w:pStyle w:val="trich"/>
        <w:spacing w:before="120" w:beforeAutospacing="0" w:after="120" w:afterAutospacing="0"/>
        <w:ind w:firstLine="720"/>
        <w:jc w:val="both"/>
        <w:rPr>
          <w:sz w:val="28"/>
          <w:szCs w:val="28"/>
          <w:lang w:val="vi-VN"/>
        </w:rPr>
      </w:pPr>
      <w:r w:rsidRPr="00561C55">
        <w:rPr>
          <w:sz w:val="28"/>
          <w:szCs w:val="28"/>
          <w:lang w:val="en-GB"/>
        </w:rPr>
        <w:t>Như vậy, toàn bộ t</w:t>
      </w:r>
      <w:r w:rsidRPr="00561C55">
        <w:rPr>
          <w:sz w:val="28"/>
          <w:szCs w:val="28"/>
          <w:lang w:val="vi-VN"/>
        </w:rPr>
        <w:t xml:space="preserve">hực tế </w:t>
      </w:r>
      <w:r w:rsidRPr="00561C55">
        <w:rPr>
          <w:sz w:val="28"/>
          <w:szCs w:val="28"/>
          <w:lang w:val="en-GB"/>
        </w:rPr>
        <w:t>đã phân tích nói trên</w:t>
      </w:r>
      <w:r w:rsidRPr="00561C55">
        <w:rPr>
          <w:sz w:val="28"/>
          <w:szCs w:val="28"/>
          <w:lang w:val="vi-VN"/>
        </w:rPr>
        <w:t xml:space="preserve"> dẫn đến tình </w:t>
      </w:r>
      <w:r w:rsidRPr="00561C55">
        <w:rPr>
          <w:sz w:val="28"/>
          <w:szCs w:val="28"/>
          <w:lang w:val="en-GB"/>
        </w:rPr>
        <w:t xml:space="preserve">trạng: </w:t>
      </w:r>
      <w:r w:rsidRPr="00561C55">
        <w:rPr>
          <w:sz w:val="28"/>
          <w:szCs w:val="28"/>
          <w:lang w:val="vi-VN"/>
        </w:rPr>
        <w:t>Nếu chỉ căn cứ vào các chỉ tiêu/phân tổ thống kê hiện có thì về cơ bản</w:t>
      </w:r>
      <w:r w:rsidRPr="00561C55">
        <w:rPr>
          <w:sz w:val="28"/>
          <w:szCs w:val="28"/>
        </w:rPr>
        <w:t xml:space="preserve"> </w:t>
      </w:r>
      <w:r w:rsidRPr="00561C55">
        <w:rPr>
          <w:sz w:val="28"/>
          <w:szCs w:val="28"/>
          <w:lang w:val="vi-VN"/>
        </w:rPr>
        <w:t>k</w:t>
      </w:r>
      <w:r w:rsidRPr="00561C55">
        <w:rPr>
          <w:sz w:val="28"/>
          <w:szCs w:val="28"/>
          <w:lang w:val="it-IT"/>
        </w:rPr>
        <w:t xml:space="preserve">hông đủ cơ sở để thu thập thông tin thống kê quốc gia; không đáp ứng được nhu cầu dùng tin của các cơ quan, tổ chức, cá nhân liên quan </w:t>
      </w:r>
      <w:r w:rsidRPr="00561C55">
        <w:rPr>
          <w:sz w:val="28"/>
          <w:szCs w:val="28"/>
          <w:lang w:val="vi-VN"/>
        </w:rPr>
        <w:t xml:space="preserve">và đương nhiên là không thể có được hệ thống </w:t>
      </w:r>
      <w:r w:rsidRPr="00561C55">
        <w:rPr>
          <w:sz w:val="28"/>
          <w:szCs w:val="28"/>
        </w:rPr>
        <w:t>cơ sở dữ liệu thống kê phục vụ giám sát, đánh giá thực hiện các mục tiêu thống kê quốc gia.</w:t>
      </w:r>
    </w:p>
    <w:p w:rsidR="003C34E2" w:rsidRPr="00561C55" w:rsidRDefault="003C34E2" w:rsidP="00B151DB">
      <w:pPr>
        <w:spacing w:before="120" w:after="120"/>
        <w:ind w:firstLine="720"/>
        <w:jc w:val="both"/>
        <w:rPr>
          <w:sz w:val="28"/>
          <w:szCs w:val="28"/>
          <w:lang w:val="nl-NL"/>
        </w:rPr>
      </w:pPr>
      <w:r w:rsidRPr="008A19C1">
        <w:rPr>
          <w:spacing w:val="1"/>
          <w:sz w:val="28"/>
          <w:szCs w:val="28"/>
          <w:lang w:val="nl-NL"/>
        </w:rPr>
        <w:t>Vấn đề cần thiết đặt ra phải rà soát các chỉ tiêu thống kê quốc gia để sửa đổi cho phù hợp với tình hình thực tế và bối cảnh mới. Việc sửa chỉ tiêu gồm: Sửa tên chỉ tiêu, sửa nội dung chỉ tiêu và bỏ những chỉ tiêu khó khả thi, không hiệu quả</w:t>
      </w:r>
      <w:r w:rsidRPr="00561C55">
        <w:rPr>
          <w:sz w:val="28"/>
          <w:szCs w:val="28"/>
          <w:lang w:val="nl-NL"/>
        </w:rPr>
        <w:t>.</w:t>
      </w:r>
    </w:p>
    <w:p w:rsidR="003C34E2" w:rsidRPr="00561C55" w:rsidRDefault="003C34E2" w:rsidP="00B151DB">
      <w:pPr>
        <w:pStyle w:val="Num-DocParagraph"/>
        <w:spacing w:before="120" w:after="120"/>
        <w:ind w:firstLine="720"/>
        <w:rPr>
          <w:b/>
          <w:sz w:val="28"/>
          <w:szCs w:val="28"/>
          <w:lang w:val="en-US"/>
        </w:rPr>
      </w:pPr>
      <w:r w:rsidRPr="00561C55">
        <w:rPr>
          <w:b/>
          <w:sz w:val="28"/>
          <w:szCs w:val="28"/>
          <w:lang w:val="vi-VN"/>
        </w:rPr>
        <w:t>2.</w:t>
      </w:r>
      <w:r w:rsidRPr="00561C55">
        <w:rPr>
          <w:b/>
          <w:sz w:val="28"/>
          <w:szCs w:val="28"/>
          <w:lang w:val="en-US"/>
        </w:rPr>
        <w:t>2</w:t>
      </w:r>
      <w:r w:rsidRPr="00561C55">
        <w:rPr>
          <w:b/>
          <w:sz w:val="28"/>
          <w:szCs w:val="28"/>
          <w:lang w:val="vi-VN"/>
        </w:rPr>
        <w:t xml:space="preserve">. </w:t>
      </w:r>
      <w:r w:rsidRPr="00561C55">
        <w:rPr>
          <w:b/>
          <w:sz w:val="28"/>
          <w:szCs w:val="28"/>
          <w:lang w:val="en-US"/>
        </w:rPr>
        <w:t>Nguyên nhân</w:t>
      </w:r>
    </w:p>
    <w:p w:rsidR="003C34E2" w:rsidRPr="00561C55" w:rsidRDefault="003C34E2" w:rsidP="00B151DB">
      <w:pPr>
        <w:spacing w:before="120" w:after="120"/>
        <w:ind w:firstLine="720"/>
        <w:jc w:val="both"/>
        <w:rPr>
          <w:sz w:val="28"/>
          <w:szCs w:val="28"/>
          <w:lang w:val="pt-BR"/>
        </w:rPr>
      </w:pPr>
      <w:r w:rsidRPr="00561C55">
        <w:rPr>
          <w:sz w:val="28"/>
          <w:szCs w:val="28"/>
          <w:lang w:val="pt-BR"/>
        </w:rPr>
        <w:t xml:space="preserve">Do Luật Thống kê được ban hành trước khi thực hiện các Nghị Quyết, Chiến lược phát triển kinh tế - xã hội, văn bản về giới, </w:t>
      </w:r>
      <w:r w:rsidR="007A7B55">
        <w:rPr>
          <w:sz w:val="28"/>
          <w:szCs w:val="28"/>
          <w:lang w:val="pt-BR"/>
        </w:rPr>
        <w:t xml:space="preserve">Chương trình Nghị sự 2030 vì </w:t>
      </w:r>
      <w:r w:rsidR="00A10564">
        <w:rPr>
          <w:sz w:val="28"/>
          <w:szCs w:val="28"/>
          <w:lang w:val="pt-BR"/>
        </w:rPr>
        <w:t xml:space="preserve">sự </w:t>
      </w:r>
      <w:r w:rsidRPr="00561C55">
        <w:rPr>
          <w:sz w:val="28"/>
          <w:szCs w:val="28"/>
          <w:lang w:val="pt-BR"/>
        </w:rPr>
        <w:t>phát triển bền vững,... nên chưa phản ánh được các xu hướng phát triển trong tình hình mới.</w:t>
      </w:r>
    </w:p>
    <w:p w:rsidR="003C34E2" w:rsidRPr="00561C55" w:rsidRDefault="003C34E2" w:rsidP="00B151DB">
      <w:pPr>
        <w:pStyle w:val="Num-DocParagraph"/>
        <w:spacing w:before="120" w:after="120"/>
        <w:ind w:firstLine="720"/>
        <w:rPr>
          <w:b/>
          <w:sz w:val="28"/>
          <w:szCs w:val="28"/>
          <w:lang w:val="vi-VN"/>
        </w:rPr>
      </w:pPr>
      <w:r w:rsidRPr="00561C55">
        <w:rPr>
          <w:b/>
          <w:sz w:val="28"/>
          <w:szCs w:val="28"/>
          <w:lang w:val="en-US"/>
        </w:rPr>
        <w:t xml:space="preserve">2.3. </w:t>
      </w:r>
      <w:r w:rsidRPr="00561C55">
        <w:rPr>
          <w:b/>
          <w:sz w:val="28"/>
          <w:szCs w:val="28"/>
          <w:lang w:val="vi-VN"/>
        </w:rPr>
        <w:t>Mục tiêu của chính sách</w:t>
      </w:r>
    </w:p>
    <w:p w:rsidR="003C34E2" w:rsidRPr="00561C55" w:rsidRDefault="003C34E2" w:rsidP="00B151DB">
      <w:pPr>
        <w:pStyle w:val="Num-DocParagraph"/>
        <w:spacing w:before="120" w:after="120"/>
        <w:ind w:firstLine="720"/>
        <w:rPr>
          <w:sz w:val="28"/>
          <w:szCs w:val="28"/>
        </w:rPr>
      </w:pPr>
      <w:r w:rsidRPr="00561C55">
        <w:rPr>
          <w:sz w:val="28"/>
          <w:szCs w:val="28"/>
        </w:rPr>
        <w:t>Sửa đổi các chỉ tiêu thống kê quốc gia hiện hành nhằm:</w:t>
      </w:r>
    </w:p>
    <w:p w:rsidR="003C34E2" w:rsidRPr="00561C55" w:rsidRDefault="003C34E2" w:rsidP="00B151DB">
      <w:pPr>
        <w:tabs>
          <w:tab w:val="left" w:pos="993"/>
        </w:tabs>
        <w:spacing w:before="120" w:after="120"/>
        <w:ind w:firstLine="720"/>
        <w:jc w:val="both"/>
        <w:rPr>
          <w:sz w:val="28"/>
          <w:szCs w:val="28"/>
        </w:rPr>
      </w:pPr>
      <w:r w:rsidRPr="00561C55">
        <w:rPr>
          <w:sz w:val="28"/>
          <w:szCs w:val="28"/>
        </w:rPr>
        <w:t>- Phản ánh tình hình kinh tế - xã hội trong thời kỳ mới.</w:t>
      </w:r>
    </w:p>
    <w:p w:rsidR="003C34E2" w:rsidRPr="00561C55" w:rsidRDefault="003C34E2" w:rsidP="00B151DB">
      <w:pPr>
        <w:spacing w:before="120" w:after="120"/>
        <w:ind w:firstLine="720"/>
        <w:jc w:val="both"/>
        <w:rPr>
          <w:sz w:val="28"/>
          <w:szCs w:val="28"/>
          <w:lang w:val="it-IT"/>
        </w:rPr>
      </w:pPr>
      <w:r w:rsidRPr="00561C55">
        <w:rPr>
          <w:sz w:val="28"/>
          <w:szCs w:val="28"/>
          <w:lang w:val="it-IT"/>
        </w:rPr>
        <w:t xml:space="preserve"> - Nâng cao giá trị pháp lý của thông tin thống kê quốc gia. </w:t>
      </w:r>
    </w:p>
    <w:p w:rsidR="003C34E2" w:rsidRPr="00561C55" w:rsidRDefault="003C34E2" w:rsidP="00B151DB">
      <w:pPr>
        <w:spacing w:before="120" w:after="120"/>
        <w:ind w:firstLine="720"/>
        <w:jc w:val="both"/>
        <w:rPr>
          <w:sz w:val="28"/>
          <w:szCs w:val="28"/>
          <w:lang w:val="it-IT"/>
        </w:rPr>
      </w:pPr>
      <w:r w:rsidRPr="00561C55">
        <w:rPr>
          <w:sz w:val="28"/>
          <w:szCs w:val="28"/>
          <w:lang w:val="it-IT"/>
        </w:rPr>
        <w:t>- Tăng cường các giải pháp về chuyên môn, nghiệp vụ thống kê</w:t>
      </w:r>
      <w:r>
        <w:rPr>
          <w:sz w:val="28"/>
          <w:szCs w:val="28"/>
          <w:lang w:val="it-IT"/>
        </w:rPr>
        <w:t xml:space="preserve"> và các nguồn lực bảo đảm như: C</w:t>
      </w:r>
      <w:r w:rsidRPr="00561C55">
        <w:rPr>
          <w:sz w:val="28"/>
          <w:szCs w:val="28"/>
          <w:lang w:val="it-IT"/>
        </w:rPr>
        <w:t>ơ sở vật chất, hạ tầng kỹ thuật, tổ chức bộ máy và con người để bảo đảm hơn nữa tính độc lập, khách quan, trung thực và đáng tin cậy của hệ thống thông tin thống kê và số liệu thông tin thống kê quốc gia.</w:t>
      </w:r>
    </w:p>
    <w:p w:rsidR="003C34E2" w:rsidRPr="008A19C1" w:rsidRDefault="003C34E2" w:rsidP="00B151DB">
      <w:pPr>
        <w:tabs>
          <w:tab w:val="left" w:pos="993"/>
        </w:tabs>
        <w:spacing w:before="120" w:after="120"/>
        <w:ind w:firstLine="720"/>
        <w:jc w:val="both"/>
        <w:rPr>
          <w:spacing w:val="1"/>
          <w:sz w:val="28"/>
          <w:szCs w:val="28"/>
        </w:rPr>
      </w:pPr>
      <w:r w:rsidRPr="008A19C1">
        <w:rPr>
          <w:spacing w:val="1"/>
          <w:sz w:val="28"/>
          <w:szCs w:val="28"/>
        </w:rPr>
        <w:t>- Đáp ứng nhu cầu thông tin thống kê quốc gia của các cơ quan, tổ chức, cá nhân.</w:t>
      </w:r>
    </w:p>
    <w:p w:rsidR="003C34E2" w:rsidRPr="00561C55" w:rsidRDefault="003C34E2" w:rsidP="00B151DB">
      <w:pPr>
        <w:spacing w:before="120" w:after="120"/>
        <w:ind w:firstLine="720"/>
        <w:jc w:val="both"/>
        <w:rPr>
          <w:b/>
          <w:sz w:val="28"/>
          <w:szCs w:val="28"/>
          <w:lang w:val="pt-BR"/>
        </w:rPr>
      </w:pPr>
      <w:r w:rsidRPr="00561C55">
        <w:rPr>
          <w:b/>
          <w:sz w:val="28"/>
          <w:szCs w:val="28"/>
          <w:lang w:val="pt-BR"/>
        </w:rPr>
        <w:t>2.4. Các giải pháp đề xuất để giải quyết vấn đề</w:t>
      </w:r>
    </w:p>
    <w:p w:rsidR="003C34E2" w:rsidRPr="00561C55" w:rsidRDefault="003C34E2" w:rsidP="00B151DB">
      <w:pPr>
        <w:spacing w:before="120" w:after="120"/>
        <w:ind w:firstLine="720"/>
        <w:jc w:val="both"/>
        <w:rPr>
          <w:sz w:val="28"/>
          <w:szCs w:val="28"/>
        </w:rPr>
      </w:pPr>
      <w:r w:rsidRPr="00561C55">
        <w:rPr>
          <w:sz w:val="28"/>
          <w:szCs w:val="28"/>
          <w:lang w:val="pt-BR"/>
        </w:rPr>
        <w:t xml:space="preserve">2.4.1. Giải pháp </w:t>
      </w:r>
      <w:r w:rsidRPr="00561C55">
        <w:rPr>
          <w:sz w:val="28"/>
          <w:szCs w:val="28"/>
        </w:rPr>
        <w:t>sửa đổi các chỉ tiêu thống kê quốc gia hiện hành.</w:t>
      </w:r>
    </w:p>
    <w:p w:rsidR="003C34E2" w:rsidRPr="00561C55" w:rsidRDefault="003C34E2" w:rsidP="00B151DB">
      <w:pPr>
        <w:spacing w:before="120" w:after="120"/>
        <w:ind w:firstLine="720"/>
        <w:jc w:val="both"/>
        <w:rPr>
          <w:sz w:val="28"/>
          <w:szCs w:val="28"/>
          <w:lang w:val="pt-BR"/>
        </w:rPr>
      </w:pPr>
      <w:r w:rsidRPr="00561C55">
        <w:rPr>
          <w:sz w:val="28"/>
          <w:szCs w:val="28"/>
          <w:lang w:val="pt-BR"/>
        </w:rPr>
        <w:t>2.4.2. Giải pháp giữ nguyên như hiện nay</w:t>
      </w:r>
      <w:r>
        <w:rPr>
          <w:sz w:val="28"/>
          <w:szCs w:val="28"/>
          <w:lang w:val="pt-BR"/>
        </w:rPr>
        <w:t>.</w:t>
      </w:r>
    </w:p>
    <w:p w:rsidR="003C34E2" w:rsidRPr="00561C55" w:rsidRDefault="003C34E2" w:rsidP="00B151DB">
      <w:pPr>
        <w:tabs>
          <w:tab w:val="right" w:leader="dot" w:pos="7920"/>
        </w:tabs>
        <w:spacing w:before="120" w:after="120"/>
        <w:ind w:firstLine="720"/>
        <w:jc w:val="both"/>
        <w:rPr>
          <w:b/>
          <w:sz w:val="28"/>
          <w:szCs w:val="28"/>
        </w:rPr>
      </w:pPr>
      <w:r w:rsidRPr="00561C55">
        <w:rPr>
          <w:b/>
          <w:sz w:val="28"/>
          <w:szCs w:val="28"/>
        </w:rPr>
        <w:t>2.5. Đánh giá tác động của các giải pháp đối với đối tượng chịu sự tác động trực tiếp của chính sách và các đối tượng khác có liên quan</w:t>
      </w:r>
    </w:p>
    <w:p w:rsidR="003C34E2" w:rsidRPr="00561C55" w:rsidRDefault="003C34E2" w:rsidP="00B151DB">
      <w:pPr>
        <w:spacing w:before="120" w:after="120"/>
        <w:ind w:firstLine="720"/>
        <w:jc w:val="both"/>
        <w:rPr>
          <w:sz w:val="28"/>
          <w:szCs w:val="28"/>
        </w:rPr>
      </w:pPr>
      <w:r w:rsidRPr="006B443F">
        <w:rPr>
          <w:b/>
          <w:i/>
          <w:sz w:val="28"/>
          <w:szCs w:val="28"/>
        </w:rPr>
        <w:lastRenderedPageBreak/>
        <w:t xml:space="preserve">2.5.1. Giải pháp 1: Sửa đổi các chỉ tiêu thống kê quốc gia hiện hành </w:t>
      </w:r>
    </w:p>
    <w:p w:rsidR="003C34E2" w:rsidRPr="002A2C96" w:rsidRDefault="003C34E2" w:rsidP="00B151DB">
      <w:pPr>
        <w:tabs>
          <w:tab w:val="right" w:leader="dot" w:pos="7920"/>
        </w:tabs>
        <w:spacing w:before="120" w:after="120"/>
        <w:ind w:firstLine="720"/>
        <w:jc w:val="both"/>
        <w:rPr>
          <w:sz w:val="28"/>
          <w:szCs w:val="28"/>
        </w:rPr>
      </w:pPr>
      <w:r w:rsidRPr="002A2C96">
        <w:rPr>
          <w:sz w:val="28"/>
          <w:szCs w:val="28"/>
        </w:rPr>
        <w:t>Nội dung sửa đổi theo hướng:</w:t>
      </w:r>
    </w:p>
    <w:p w:rsidR="003C34E2" w:rsidRPr="002A2C96" w:rsidRDefault="003C34E2" w:rsidP="00B151DB">
      <w:pPr>
        <w:tabs>
          <w:tab w:val="right" w:leader="dot" w:pos="7920"/>
        </w:tabs>
        <w:spacing w:before="120" w:after="120"/>
        <w:ind w:firstLine="720"/>
        <w:jc w:val="both"/>
        <w:rPr>
          <w:sz w:val="28"/>
          <w:szCs w:val="28"/>
        </w:rPr>
      </w:pPr>
      <w:r>
        <w:rPr>
          <w:sz w:val="28"/>
          <w:szCs w:val="28"/>
        </w:rPr>
        <w:t xml:space="preserve">- Sửa đổi </w:t>
      </w:r>
      <w:r w:rsidRPr="002A2C96">
        <w:rPr>
          <w:sz w:val="28"/>
          <w:szCs w:val="28"/>
        </w:rPr>
        <w:t>tên</w:t>
      </w:r>
      <w:r>
        <w:rPr>
          <w:sz w:val="28"/>
          <w:szCs w:val="28"/>
        </w:rPr>
        <w:t xml:space="preserve"> chỉ tiêu</w:t>
      </w:r>
      <w:r w:rsidRPr="002A2C96">
        <w:rPr>
          <w:sz w:val="28"/>
          <w:szCs w:val="28"/>
        </w:rPr>
        <w:t>, ví dụ:</w:t>
      </w:r>
    </w:p>
    <w:p w:rsidR="003C34E2" w:rsidRPr="002A2C96" w:rsidRDefault="003C34E2" w:rsidP="00B151DB">
      <w:pPr>
        <w:tabs>
          <w:tab w:val="right" w:leader="dot" w:pos="7920"/>
        </w:tabs>
        <w:spacing w:before="120" w:after="120"/>
        <w:ind w:firstLine="720"/>
        <w:jc w:val="both"/>
        <w:rPr>
          <w:sz w:val="28"/>
          <w:szCs w:val="28"/>
        </w:rPr>
      </w:pPr>
      <w:r w:rsidRPr="002A2C96">
        <w:rPr>
          <w:sz w:val="28"/>
          <w:szCs w:val="28"/>
        </w:rPr>
        <w:t>+ Chỉ tiêu “</w:t>
      </w:r>
      <w:r w:rsidRPr="002A2C96">
        <w:rPr>
          <w:bCs/>
          <w:sz w:val="28"/>
          <w:szCs w:val="28"/>
        </w:rPr>
        <w:t xml:space="preserve">0203. </w:t>
      </w:r>
      <w:r w:rsidRPr="002A2C96">
        <w:rPr>
          <w:sz w:val="28"/>
          <w:szCs w:val="28"/>
        </w:rPr>
        <w:t>Tỷ lệ lao động đã qua đào tạo” sửa tên thành “Tỷ lệ lao động qua đào tạo có bằng, chứng chỉ từ 3 tháng trở lên” vì khái niệm “qua đào tạo” còn nhiều tranh cãi. Thực tế hiện nay, chỉ tiêu này đang được thay thế bằng chỉ tiêu “Lao động qua đào tạo có bằng, chứng chỉ từ 3 tháng trở lên”.</w:t>
      </w:r>
    </w:p>
    <w:p w:rsidR="003C34E2" w:rsidRDefault="003C34E2" w:rsidP="00B151DB">
      <w:pPr>
        <w:tabs>
          <w:tab w:val="right" w:leader="dot" w:pos="7920"/>
        </w:tabs>
        <w:spacing w:before="120" w:after="120"/>
        <w:ind w:firstLine="720"/>
        <w:jc w:val="both"/>
        <w:rPr>
          <w:sz w:val="28"/>
          <w:szCs w:val="28"/>
        </w:rPr>
      </w:pPr>
      <w:r w:rsidRPr="002A2C96">
        <w:rPr>
          <w:sz w:val="28"/>
          <w:szCs w:val="28"/>
        </w:rPr>
        <w:t>+ Chỉ tiêu “1110. Tỷ giá thương mại” sửa tên thành “Tỷ lệ trao đổi” vì theo khái niệm và công thức tính quy định tại Nghị định số 97/2016/NĐ-CP ngày 01/7/2016 quy định nội dung chỉ tiêu thống kê quốc gia thì “Tỷ giá thương mại” là tỷ lệ trao đổi (tên tiếng Anh là Terms of Trade, thường được viết tắt ToT) - là thuật ngữ đã được sử dụng rộng rãi trong kinh tế học và phản ánh đúng nội hàm của công thức trên. Nếu sử dụng cụm từ “tỷ giá thương mại” sẽ dễ bị nhầm sang “tỷ giá hối đoái”.</w:t>
      </w:r>
    </w:p>
    <w:p w:rsidR="003C34E2" w:rsidRPr="00295BF7" w:rsidRDefault="003C34E2" w:rsidP="00B151DB">
      <w:pPr>
        <w:tabs>
          <w:tab w:val="right" w:leader="dot" w:pos="7920"/>
        </w:tabs>
        <w:spacing w:before="120" w:after="120"/>
        <w:ind w:firstLine="720"/>
        <w:jc w:val="both"/>
        <w:rPr>
          <w:spacing w:val="-2"/>
          <w:sz w:val="28"/>
          <w:szCs w:val="28"/>
          <w:lang w:val="nl-NL"/>
        </w:rPr>
      </w:pPr>
      <w:r w:rsidRPr="00295BF7">
        <w:rPr>
          <w:spacing w:val="-2"/>
          <w:sz w:val="28"/>
          <w:szCs w:val="28"/>
        </w:rPr>
        <w:t>- Sửa đổi nội dung chỉ tiêu. Theo quy định tại khoản 10 Điều 3 Luật Thống kê, nội dung chỉ tiêu thống kê gồm:</w:t>
      </w:r>
      <w:r w:rsidRPr="00295BF7">
        <w:rPr>
          <w:spacing w:val="-2"/>
          <w:sz w:val="28"/>
          <w:szCs w:val="28"/>
          <w:lang w:val="nl-NL"/>
        </w:rPr>
        <w:t xml:space="preserve"> khái niệm, phương pháp tính, phân tổ, kỳ công bố, nguồn số liệu, cơ quan thực hiện. Việc sửa đổi nội dung chỉ tiêu được thực hiện sau khi danh mục chỉ tiêu thống kê quốc gia sửa đổi hoàn thiện. Ví dụ, các chỉ tiêu 0406, 1106, 1503, 1602 (đã nêu tại mục “2.1. Xác định vấn đề” cần được sửa đổi nội dung để phù hợp với thực tế và bảo đảm chất lượng số liệu thống kê.</w:t>
      </w:r>
    </w:p>
    <w:p w:rsidR="003C34E2" w:rsidRPr="00561C55" w:rsidRDefault="003C34E2" w:rsidP="009473B3">
      <w:pPr>
        <w:tabs>
          <w:tab w:val="right" w:leader="dot" w:pos="7920"/>
        </w:tabs>
        <w:spacing w:before="120" w:after="120" w:line="264" w:lineRule="auto"/>
        <w:ind w:firstLine="720"/>
        <w:jc w:val="both"/>
        <w:rPr>
          <w:sz w:val="28"/>
          <w:szCs w:val="28"/>
        </w:rPr>
      </w:pPr>
      <w:r w:rsidRPr="00561C55">
        <w:rPr>
          <w:sz w:val="28"/>
          <w:szCs w:val="28"/>
        </w:rPr>
        <w:t>- Bỏ chỉ tiêu khó</w:t>
      </w:r>
      <w:r w:rsidRPr="00561C55">
        <w:rPr>
          <w:i/>
          <w:sz w:val="28"/>
          <w:szCs w:val="28"/>
        </w:rPr>
        <w:t xml:space="preserve"> </w:t>
      </w:r>
      <w:r w:rsidRPr="00561C55">
        <w:rPr>
          <w:sz w:val="28"/>
          <w:szCs w:val="28"/>
        </w:rPr>
        <w:t>thự</w:t>
      </w:r>
      <w:r>
        <w:rPr>
          <w:sz w:val="28"/>
          <w:szCs w:val="28"/>
        </w:rPr>
        <w:t>c hiện, không khả thi, ví dụ</w:t>
      </w:r>
      <w:r w:rsidRPr="00561C55">
        <w:rPr>
          <w:sz w:val="28"/>
          <w:szCs w:val="28"/>
        </w:rPr>
        <w:t>:</w:t>
      </w:r>
    </w:p>
    <w:p w:rsidR="003C34E2" w:rsidRPr="00561C55" w:rsidRDefault="003C34E2" w:rsidP="009473B3">
      <w:pPr>
        <w:spacing w:before="120" w:after="120" w:line="264" w:lineRule="auto"/>
        <w:ind w:firstLine="720"/>
        <w:jc w:val="both"/>
        <w:rPr>
          <w:sz w:val="28"/>
          <w:szCs w:val="28"/>
          <w:lang w:val="nl-NL"/>
        </w:rPr>
      </w:pPr>
      <w:r>
        <w:rPr>
          <w:sz w:val="28"/>
          <w:szCs w:val="28"/>
          <w:lang w:val="nl-NL"/>
        </w:rPr>
        <w:t>+</w:t>
      </w:r>
      <w:r w:rsidRPr="00561C55">
        <w:rPr>
          <w:sz w:val="28"/>
          <w:szCs w:val="28"/>
          <w:lang w:val="nl-NL"/>
        </w:rPr>
        <w:t xml:space="preserve"> Chỉ tiêu “0709 - Vốn đầu tư gián tiếp nước ngoài vào Việt Nam và Việt Nam ra nước ngoài”: Chỉ tiêu này đã bao gồm trong cán cân thanh toán quốc tế. Ngoài ra, Ngân hàng Nhà nước Việt Nam gặp khó khăn trong việc thu thập chỉ tiêu theo phân tổ "công cụ đầu tư" do Ngân hàng Nhà nước Việt Nam tổng hợp và thu thập số liệu đầu tư gián tiếp thông qua tài khoản đầu tư gián tiếp của người không cư trú mở tại tổ chức tín dụng được phép hoạt động ngoại hối. Vì vậy, Ngân hàng Nhà nước Việt Nam chỉ thu thập tổng số vốn đầu tư gián tiếp do người không cư trú chuyển vào/ra khỏi Việt Nam và tổng số vốn đầu tư gián tiếp của người Việt Nam chuyển ra/thu về từ nước ngoài. Trường hợp giữ nguyên chỉ tiêu này, đề nghị chuyển cơ quan đầu mối chịu trách nhiệm thu thập, tổng hợp phân tổ "công cụ đầu tư" là Bộ Tài chính (Ủy ban chứng khoán nhà nước).</w:t>
      </w:r>
    </w:p>
    <w:p w:rsidR="003C34E2" w:rsidRPr="00561C55" w:rsidRDefault="003C34E2" w:rsidP="009473B3">
      <w:pPr>
        <w:spacing w:before="120" w:after="120" w:line="264" w:lineRule="auto"/>
        <w:ind w:firstLine="720"/>
        <w:jc w:val="both"/>
        <w:rPr>
          <w:sz w:val="28"/>
          <w:szCs w:val="28"/>
          <w:lang w:val="nl-NL"/>
        </w:rPr>
      </w:pPr>
      <w:r>
        <w:rPr>
          <w:sz w:val="28"/>
          <w:szCs w:val="28"/>
          <w:lang w:val="nl-NL"/>
        </w:rPr>
        <w:t>+</w:t>
      </w:r>
      <w:r w:rsidRPr="00561C55">
        <w:rPr>
          <w:sz w:val="28"/>
          <w:szCs w:val="28"/>
          <w:lang w:val="nl-NL"/>
        </w:rPr>
        <w:t xml:space="preserve"> Chỉ tiêu “1405 - Chỉ số đổi mới công nghệ, thiết bị”: Chỉ tiêu này không mang tính bao quát vì đổi mới công nghệ, thiết bị chỉ là một phần của hoạt động đổi mới sáng tạo trong doanh nghiệp. Hiện nay, Bộ Khoa học và Công nghệ đang triển khai thực hiện chỉ tiêu "Tỷ lệ doanh nghiệp thực hiện đổi mới sáng tạo" theo Thông tư số 03/2018/TT-BKHCN ngày 15/5/2018 về việc ban hành hệ thống chỉ tiêu thống kê ngành Khoa học và Công nghệ và phân công thu thập, tổng hợp các chỉ tiêu thống kê quốc gia về khoa học và công nghệ.</w:t>
      </w:r>
    </w:p>
    <w:p w:rsidR="003C34E2" w:rsidRPr="006B443F" w:rsidRDefault="003C34E2" w:rsidP="009473B3">
      <w:pPr>
        <w:tabs>
          <w:tab w:val="right" w:leader="dot" w:pos="7920"/>
        </w:tabs>
        <w:spacing w:before="120" w:after="120" w:line="252" w:lineRule="auto"/>
        <w:ind w:firstLine="720"/>
        <w:jc w:val="both"/>
        <w:rPr>
          <w:i/>
          <w:sz w:val="28"/>
          <w:szCs w:val="28"/>
        </w:rPr>
      </w:pPr>
      <w:r w:rsidRPr="006B443F">
        <w:rPr>
          <w:i/>
          <w:sz w:val="28"/>
          <w:szCs w:val="28"/>
        </w:rPr>
        <w:lastRenderedPageBreak/>
        <w:t>2.5.1.1. Tác động về kinh tế</w:t>
      </w:r>
    </w:p>
    <w:p w:rsidR="003C34E2" w:rsidRPr="006B443F" w:rsidRDefault="003C34E2" w:rsidP="009473B3">
      <w:pPr>
        <w:tabs>
          <w:tab w:val="right" w:leader="dot" w:pos="7920"/>
        </w:tabs>
        <w:spacing w:before="120" w:after="120" w:line="252" w:lineRule="auto"/>
        <w:ind w:firstLine="720"/>
        <w:jc w:val="both"/>
        <w:rPr>
          <w:sz w:val="28"/>
          <w:szCs w:val="28"/>
        </w:rPr>
      </w:pPr>
      <w:r w:rsidRPr="006B443F">
        <w:rPr>
          <w:sz w:val="28"/>
          <w:szCs w:val="28"/>
        </w:rPr>
        <w:t>a) Tác động tích cực (lợi ích)</w:t>
      </w:r>
    </w:p>
    <w:p w:rsidR="003C34E2" w:rsidRPr="0088547B" w:rsidRDefault="003C34E2" w:rsidP="009473B3">
      <w:pPr>
        <w:spacing w:before="120" w:after="120" w:line="252" w:lineRule="auto"/>
        <w:ind w:firstLine="720"/>
        <w:jc w:val="both"/>
        <w:rPr>
          <w:spacing w:val="1"/>
          <w:sz w:val="28"/>
          <w:szCs w:val="28"/>
        </w:rPr>
      </w:pPr>
      <w:r w:rsidRPr="0088547B">
        <w:rPr>
          <w:i/>
          <w:spacing w:val="1"/>
          <w:sz w:val="28"/>
          <w:szCs w:val="28"/>
        </w:rPr>
        <w:t xml:space="preserve">- Đối với Nhà nước: </w:t>
      </w:r>
      <w:r w:rsidRPr="0088547B">
        <w:rPr>
          <w:spacing w:val="1"/>
          <w:sz w:val="28"/>
          <w:szCs w:val="28"/>
        </w:rPr>
        <w:t xml:space="preserve">Sửa đổi các chỉ tiêu thống kê quốc gia trong tình hình mới sẽ cung cấp đầy đủ, chính xác, kịp thời thông tin thống kê, phù hợp với mục tiêu phục vụ công tác quản lý, điều hành Chính phủ, của các cơ quan Nhà nước, giảm các chi phí, giảm chi ngân sách nhà nước khi bỏ những chỉ tiêu không phù hợp. </w:t>
      </w:r>
    </w:p>
    <w:p w:rsidR="003C34E2" w:rsidRPr="00561C55" w:rsidRDefault="003C34E2" w:rsidP="009473B3">
      <w:pPr>
        <w:tabs>
          <w:tab w:val="right" w:leader="dot" w:pos="7920"/>
        </w:tabs>
        <w:spacing w:before="120" w:after="120" w:line="252" w:lineRule="auto"/>
        <w:ind w:firstLine="720"/>
        <w:jc w:val="both"/>
        <w:rPr>
          <w:spacing w:val="4"/>
          <w:sz w:val="28"/>
          <w:szCs w:val="28"/>
        </w:rPr>
      </w:pPr>
      <w:r w:rsidRPr="00561C55">
        <w:rPr>
          <w:i/>
          <w:sz w:val="28"/>
          <w:szCs w:val="28"/>
        </w:rPr>
        <w:t xml:space="preserve">- Đối với người dân: </w:t>
      </w:r>
      <w:r w:rsidRPr="00561C55">
        <w:rPr>
          <w:sz w:val="28"/>
          <w:szCs w:val="28"/>
        </w:rPr>
        <w:t xml:space="preserve">Xét về bản chất người dân sẽ nhận được tác động tích cực </w:t>
      </w:r>
      <w:r>
        <w:rPr>
          <w:spacing w:val="4"/>
          <w:sz w:val="28"/>
          <w:szCs w:val="28"/>
        </w:rPr>
        <w:t xml:space="preserve">bởi giải pháp này </w:t>
      </w:r>
      <w:r w:rsidRPr="00561C55">
        <w:rPr>
          <w:spacing w:val="4"/>
          <w:sz w:val="28"/>
          <w:szCs w:val="28"/>
        </w:rPr>
        <w:t xml:space="preserve">vì người dân sẽ được hưởng lợi khi có những chính sách hợp lý. </w:t>
      </w:r>
    </w:p>
    <w:p w:rsidR="003C34E2" w:rsidRPr="00561C55" w:rsidRDefault="003C34E2" w:rsidP="009473B3">
      <w:pPr>
        <w:tabs>
          <w:tab w:val="right" w:leader="dot" w:pos="7920"/>
        </w:tabs>
        <w:spacing w:before="120" w:after="120" w:line="252" w:lineRule="auto"/>
        <w:ind w:firstLine="720"/>
        <w:jc w:val="both"/>
        <w:rPr>
          <w:spacing w:val="4"/>
          <w:sz w:val="28"/>
          <w:szCs w:val="28"/>
        </w:rPr>
      </w:pPr>
      <w:r w:rsidRPr="00561C55">
        <w:rPr>
          <w:i/>
          <w:sz w:val="28"/>
          <w:szCs w:val="28"/>
        </w:rPr>
        <w:t xml:space="preserve">- Đối với doanh nghiệp: </w:t>
      </w:r>
      <w:r w:rsidRPr="00561C55">
        <w:rPr>
          <w:sz w:val="28"/>
          <w:szCs w:val="28"/>
        </w:rPr>
        <w:t>Xét về bản chất doanh nghiệp sẽ nhận được tác đ</w:t>
      </w:r>
      <w:r>
        <w:rPr>
          <w:sz w:val="28"/>
          <w:szCs w:val="28"/>
        </w:rPr>
        <w:t xml:space="preserve">ộng tích cực bởi giải pháp này </w:t>
      </w:r>
      <w:r w:rsidRPr="00561C55">
        <w:rPr>
          <w:sz w:val="28"/>
          <w:szCs w:val="28"/>
        </w:rPr>
        <w:t>vì</w:t>
      </w:r>
      <w:r w:rsidRPr="00561C55">
        <w:rPr>
          <w:spacing w:val="4"/>
          <w:sz w:val="28"/>
          <w:szCs w:val="28"/>
        </w:rPr>
        <w:t xml:space="preserve"> doanh nghiệp sẽ được hưởng lợi khi có những chính sách hợp lý. </w:t>
      </w:r>
    </w:p>
    <w:p w:rsidR="003C34E2" w:rsidRPr="006B443F" w:rsidRDefault="003C34E2" w:rsidP="009473B3">
      <w:pPr>
        <w:tabs>
          <w:tab w:val="right" w:leader="dot" w:pos="7920"/>
        </w:tabs>
        <w:spacing w:before="120" w:after="120" w:line="252" w:lineRule="auto"/>
        <w:ind w:firstLine="720"/>
        <w:jc w:val="both"/>
        <w:rPr>
          <w:sz w:val="28"/>
          <w:szCs w:val="28"/>
        </w:rPr>
      </w:pPr>
      <w:r w:rsidRPr="006B443F">
        <w:rPr>
          <w:sz w:val="28"/>
          <w:szCs w:val="28"/>
        </w:rPr>
        <w:t>b) Tác động tiêu cực</w:t>
      </w:r>
    </w:p>
    <w:p w:rsidR="003C34E2" w:rsidRPr="00897928" w:rsidRDefault="003C34E2" w:rsidP="009473B3">
      <w:pPr>
        <w:pStyle w:val="Heading1"/>
        <w:spacing w:before="120" w:after="120" w:line="252" w:lineRule="auto"/>
        <w:ind w:firstLine="720"/>
        <w:jc w:val="both"/>
        <w:rPr>
          <w:rFonts w:ascii="Times New Roman" w:hAnsi="Times New Roman"/>
          <w:color w:val="auto"/>
          <w:sz w:val="28"/>
          <w:szCs w:val="28"/>
        </w:rPr>
      </w:pPr>
      <w:r w:rsidRPr="00897928">
        <w:rPr>
          <w:rFonts w:ascii="Times New Roman" w:hAnsi="Times New Roman"/>
          <w:color w:val="auto"/>
          <w:sz w:val="28"/>
          <w:szCs w:val="28"/>
        </w:rPr>
        <w:t xml:space="preserve">- Đối với Nhà nước: </w:t>
      </w:r>
    </w:p>
    <w:p w:rsidR="003C34E2" w:rsidRPr="00561C55" w:rsidRDefault="003C34E2" w:rsidP="009473B3">
      <w:pPr>
        <w:shd w:val="clear" w:color="auto" w:fill="FFFFFF"/>
        <w:spacing w:before="120" w:after="120" w:line="252" w:lineRule="auto"/>
        <w:ind w:firstLine="720"/>
        <w:jc w:val="both"/>
        <w:rPr>
          <w:sz w:val="28"/>
          <w:szCs w:val="28"/>
          <w:shd w:val="clear" w:color="auto" w:fill="FFFFFF"/>
          <w:lang w:val="it-IT" w:eastAsia="en-GB"/>
        </w:rPr>
      </w:pPr>
      <w:r w:rsidRPr="00561C55">
        <w:rPr>
          <w:sz w:val="28"/>
          <w:szCs w:val="28"/>
          <w:shd w:val="clear" w:color="auto" w:fill="FFFFFF"/>
          <w:lang w:val="it-IT" w:eastAsia="en-GB"/>
        </w:rPr>
        <w:t xml:space="preserve">+ Chi phí cho việc rà soát các chỉ tiêu thống kê quốc gia, gồm các hoạt động chủ yếu như: Tổ chức các hoạt động nghiên cứu (do Tổng Cục Thống kê chủ trì) rà soát toàn bộ hệ thống chỉ tiêu quốc gia và hệ thống chỉ tiêu Bộ, ngành hiện có; xây dựng các báo cáo đánh giá, phân tích chuyên sâu theo từng lĩnh vực; chi phí cho hoạt động xây dựng, biên soạn hệ thống chỉ tiêu thống kê quốc gia, tổ chức các hội thảo, nhóm làm việc; khảo sát,... </w:t>
      </w:r>
    </w:p>
    <w:p w:rsidR="003C34E2" w:rsidRPr="00561C55" w:rsidRDefault="003C34E2" w:rsidP="009473B3">
      <w:pPr>
        <w:shd w:val="clear" w:color="auto" w:fill="FFFFFF"/>
        <w:spacing w:before="120" w:after="120" w:line="252" w:lineRule="auto"/>
        <w:ind w:firstLine="720"/>
        <w:jc w:val="both"/>
        <w:rPr>
          <w:sz w:val="28"/>
          <w:szCs w:val="28"/>
          <w:lang w:eastAsia="en-GB"/>
        </w:rPr>
      </w:pPr>
      <w:r w:rsidRPr="00561C55">
        <w:rPr>
          <w:sz w:val="28"/>
          <w:szCs w:val="28"/>
          <w:shd w:val="clear" w:color="auto" w:fill="FFFFFF"/>
          <w:lang w:val="it-IT" w:eastAsia="en-GB"/>
        </w:rPr>
        <w:t>+ </w:t>
      </w:r>
      <w:r w:rsidRPr="00561C55">
        <w:rPr>
          <w:sz w:val="28"/>
          <w:szCs w:val="28"/>
          <w:shd w:val="clear" w:color="auto" w:fill="FFFFFF"/>
          <w:lang w:eastAsia="en-GB"/>
        </w:rPr>
        <w:t xml:space="preserve">Chi phí đầu tư nâng cấp phương tiện, trang thiết bị phục vụ hoạt động của đội ngũ cán bộ, công chức làm công tác thống kê; đầu tư trang thiết bị và cơ sở hạ tầng, các trang thiết bị máy tính, hệ thống mạng để tạo lập, kết nối và chia sẻ các thông tin thuộc hệ thống thống kê tập trung phục vụ phát triển bền vững (Tổng Cục Thống kê và </w:t>
      </w:r>
      <w:r>
        <w:rPr>
          <w:sz w:val="28"/>
          <w:szCs w:val="28"/>
          <w:shd w:val="clear" w:color="auto" w:fill="FFFFFF"/>
          <w:lang w:eastAsia="en-GB"/>
        </w:rPr>
        <w:t>63 Cục Thống kê cấp tỉnh);…</w:t>
      </w:r>
    </w:p>
    <w:p w:rsidR="003C34E2" w:rsidRPr="00561C55" w:rsidRDefault="003C34E2" w:rsidP="009473B3">
      <w:pPr>
        <w:tabs>
          <w:tab w:val="right" w:leader="dot" w:pos="7920"/>
        </w:tabs>
        <w:spacing w:before="120" w:after="120" w:line="252" w:lineRule="auto"/>
        <w:ind w:firstLine="720"/>
        <w:jc w:val="both"/>
        <w:rPr>
          <w:sz w:val="28"/>
          <w:szCs w:val="28"/>
        </w:rPr>
      </w:pPr>
      <w:r w:rsidRPr="00561C55">
        <w:rPr>
          <w:i/>
          <w:sz w:val="28"/>
          <w:szCs w:val="28"/>
        </w:rPr>
        <w:t xml:space="preserve">- Đối với người dân: </w:t>
      </w:r>
      <w:r w:rsidRPr="00561C55">
        <w:rPr>
          <w:sz w:val="28"/>
          <w:szCs w:val="28"/>
        </w:rPr>
        <w:t>Không có tác động tiêu cực đối với người dân khi triển khai giải pháp này.</w:t>
      </w:r>
    </w:p>
    <w:p w:rsidR="003C34E2" w:rsidRPr="00561C55" w:rsidRDefault="003C34E2" w:rsidP="009473B3">
      <w:pPr>
        <w:tabs>
          <w:tab w:val="right" w:leader="dot" w:pos="7920"/>
        </w:tabs>
        <w:spacing w:before="120" w:after="120" w:line="252" w:lineRule="auto"/>
        <w:ind w:firstLine="720"/>
        <w:jc w:val="both"/>
        <w:rPr>
          <w:sz w:val="28"/>
          <w:szCs w:val="28"/>
        </w:rPr>
      </w:pPr>
      <w:r w:rsidRPr="00561C55">
        <w:rPr>
          <w:i/>
          <w:sz w:val="28"/>
          <w:szCs w:val="28"/>
        </w:rPr>
        <w:t xml:space="preserve">- Đối với doanh nghiệp: </w:t>
      </w:r>
      <w:r w:rsidRPr="00561C55">
        <w:rPr>
          <w:sz w:val="28"/>
          <w:szCs w:val="28"/>
        </w:rPr>
        <w:t>Không có tác động tiêu cực đối với doanh nghiệp khi triển khai giải pháp này.</w:t>
      </w:r>
    </w:p>
    <w:p w:rsidR="003C34E2" w:rsidRPr="006B443F" w:rsidRDefault="003C34E2" w:rsidP="009473B3">
      <w:pPr>
        <w:tabs>
          <w:tab w:val="right" w:leader="dot" w:pos="7920"/>
        </w:tabs>
        <w:spacing w:before="120" w:after="120" w:line="252" w:lineRule="auto"/>
        <w:ind w:firstLine="720"/>
        <w:jc w:val="both"/>
        <w:rPr>
          <w:i/>
          <w:sz w:val="28"/>
          <w:szCs w:val="28"/>
        </w:rPr>
      </w:pPr>
      <w:r w:rsidRPr="006B443F">
        <w:rPr>
          <w:i/>
          <w:sz w:val="28"/>
          <w:szCs w:val="28"/>
        </w:rPr>
        <w:t>2.5.1.2. Tác động về xã hội</w:t>
      </w:r>
    </w:p>
    <w:p w:rsidR="003C34E2" w:rsidRPr="006B443F" w:rsidRDefault="003C34E2" w:rsidP="009473B3">
      <w:pPr>
        <w:spacing w:before="120" w:after="120" w:line="252" w:lineRule="auto"/>
        <w:ind w:firstLine="720"/>
        <w:jc w:val="both"/>
        <w:rPr>
          <w:sz w:val="28"/>
          <w:szCs w:val="28"/>
        </w:rPr>
      </w:pPr>
      <w:r w:rsidRPr="006B443F">
        <w:rPr>
          <w:sz w:val="28"/>
          <w:szCs w:val="28"/>
        </w:rPr>
        <w:t>a) Tác động tích cực</w:t>
      </w:r>
    </w:p>
    <w:p w:rsidR="003C34E2" w:rsidRPr="00561C55" w:rsidRDefault="003C34E2" w:rsidP="009473B3">
      <w:pPr>
        <w:tabs>
          <w:tab w:val="right" w:leader="dot" w:pos="7920"/>
        </w:tabs>
        <w:spacing w:before="120" w:after="120" w:line="252" w:lineRule="auto"/>
        <w:ind w:firstLine="720"/>
        <w:jc w:val="both"/>
        <w:rPr>
          <w:sz w:val="28"/>
          <w:szCs w:val="28"/>
        </w:rPr>
      </w:pPr>
      <w:r w:rsidRPr="00561C55">
        <w:rPr>
          <w:sz w:val="28"/>
          <w:szCs w:val="28"/>
        </w:rPr>
        <w:t>Cung cấp thông tin chính xác, đầy đủ, kịp thời, thúc đẩy kinh tế xã hội phát triển, tạo điều kiện nâng cao y tế, giáo dục, sức khỏe. Do vậy, cơ bản thực hiện giải pháp này mang lại lợi ích tích cực.</w:t>
      </w:r>
    </w:p>
    <w:p w:rsidR="003C34E2" w:rsidRPr="006B443F" w:rsidRDefault="003C34E2" w:rsidP="009473B3">
      <w:pPr>
        <w:tabs>
          <w:tab w:val="right" w:leader="dot" w:pos="7920"/>
        </w:tabs>
        <w:spacing w:before="120" w:after="120" w:line="252" w:lineRule="auto"/>
        <w:ind w:firstLine="720"/>
        <w:jc w:val="both"/>
        <w:rPr>
          <w:sz w:val="28"/>
          <w:szCs w:val="28"/>
        </w:rPr>
      </w:pPr>
      <w:r w:rsidRPr="006B443F">
        <w:rPr>
          <w:sz w:val="28"/>
          <w:szCs w:val="28"/>
        </w:rPr>
        <w:t>b) Tác động tiêu cực</w:t>
      </w:r>
    </w:p>
    <w:p w:rsidR="003C34E2" w:rsidRPr="00561C55" w:rsidRDefault="003C34E2" w:rsidP="009473B3">
      <w:pPr>
        <w:tabs>
          <w:tab w:val="right" w:leader="dot" w:pos="7920"/>
        </w:tabs>
        <w:spacing w:before="120" w:after="120" w:line="252" w:lineRule="auto"/>
        <w:ind w:firstLine="720"/>
        <w:jc w:val="both"/>
        <w:rPr>
          <w:sz w:val="28"/>
          <w:szCs w:val="28"/>
        </w:rPr>
      </w:pPr>
      <w:r w:rsidRPr="00561C55">
        <w:rPr>
          <w:b/>
          <w:i/>
          <w:sz w:val="28"/>
          <w:szCs w:val="28"/>
        </w:rPr>
        <w:t xml:space="preserve"> </w:t>
      </w:r>
      <w:r w:rsidRPr="00561C55">
        <w:rPr>
          <w:sz w:val="28"/>
          <w:szCs w:val="28"/>
        </w:rPr>
        <w:t xml:space="preserve">Không có tác động tiêu cực đối với xã hội. </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lastRenderedPageBreak/>
        <w:t>2.5.1.3. Tác động về thủ tục hành chính</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Giải pháp không làm phát sinh thủ tục hành chính.</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2.5.1.4. Tác động về giới</w:t>
      </w:r>
    </w:p>
    <w:p w:rsidR="003C34E2" w:rsidRPr="00561C55" w:rsidRDefault="003C34E2" w:rsidP="00B151DB">
      <w:pPr>
        <w:spacing w:before="120" w:after="120"/>
        <w:ind w:firstLine="720"/>
        <w:jc w:val="both"/>
        <w:rPr>
          <w:sz w:val="28"/>
          <w:szCs w:val="28"/>
        </w:rPr>
      </w:pPr>
      <w:r>
        <w:rPr>
          <w:sz w:val="28"/>
          <w:szCs w:val="28"/>
        </w:rPr>
        <w:t>M</w:t>
      </w:r>
      <w:r w:rsidRPr="00561C55">
        <w:rPr>
          <w:sz w:val="28"/>
          <w:szCs w:val="28"/>
        </w:rPr>
        <w:t>ột số chỉ tiêu hiện tại chưa được phân tổ theo giới tính, sẽ được sửa đổi, bổ sung phân tổ giới tính để bảo đảm phản ánh đầy đủ vấn đề bình đẳng giới trong các mục tiêu phát triển bền vững của Việt Nam ban hành theo Quyết định số 622/QĐ-TTg ngày 10/5/2017 của Thủ tướng Chính phủ như: Số người đóng bảo hiểm xã hội, bảo hi</w:t>
      </w:r>
      <w:r>
        <w:rPr>
          <w:sz w:val="28"/>
          <w:szCs w:val="28"/>
        </w:rPr>
        <w:t>ểm y tế, bảo hiểm thất nghiệp; s</w:t>
      </w:r>
      <w:r w:rsidRPr="00561C55">
        <w:rPr>
          <w:sz w:val="28"/>
          <w:szCs w:val="28"/>
        </w:rPr>
        <w:t>ố người được hưởng bảo hiểm xã hội, bảo hi</w:t>
      </w:r>
      <w:r>
        <w:rPr>
          <w:sz w:val="28"/>
          <w:szCs w:val="28"/>
        </w:rPr>
        <w:t>ểm y tế, bảo hiểm thất nghiệp; t</w:t>
      </w:r>
      <w:r w:rsidRPr="00561C55">
        <w:rPr>
          <w:sz w:val="28"/>
          <w:szCs w:val="28"/>
        </w:rPr>
        <w:t>hu nhập bình qu</w:t>
      </w:r>
      <w:r>
        <w:rPr>
          <w:sz w:val="28"/>
          <w:szCs w:val="28"/>
        </w:rPr>
        <w:t>ân một lao động đang làm việc; t</w:t>
      </w:r>
      <w:r w:rsidRPr="00561C55">
        <w:rPr>
          <w:sz w:val="28"/>
          <w:szCs w:val="28"/>
        </w:rPr>
        <w:t>ỷ lệ ngư</w:t>
      </w:r>
      <w:r>
        <w:rPr>
          <w:sz w:val="28"/>
          <w:szCs w:val="28"/>
        </w:rPr>
        <w:t>ời sử dụng điện thoại di động; t</w:t>
      </w:r>
      <w:r w:rsidRPr="00561C55">
        <w:rPr>
          <w:sz w:val="28"/>
          <w:szCs w:val="28"/>
        </w:rPr>
        <w:t>ỷ lệ người sử dụng Internet</w:t>
      </w:r>
      <w:r>
        <w:rPr>
          <w:sz w:val="28"/>
          <w:szCs w:val="28"/>
        </w:rPr>
        <w:t>,</w:t>
      </w:r>
      <w:r w:rsidRPr="00561C55">
        <w:rPr>
          <w:sz w:val="28"/>
          <w:szCs w:val="28"/>
        </w:rPr>
        <w:t>…</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2.5.1.5. Tác động đối với hệ thống pháp luật</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 xml:space="preserve">Đảm bảo sự thống nhất giữa </w:t>
      </w:r>
      <w:r w:rsidR="00DD00AA">
        <w:rPr>
          <w:sz w:val="28"/>
          <w:szCs w:val="28"/>
        </w:rPr>
        <w:t xml:space="preserve">các </w:t>
      </w:r>
      <w:r w:rsidRPr="00561C55">
        <w:rPr>
          <w:sz w:val="28"/>
          <w:szCs w:val="28"/>
        </w:rPr>
        <w:t xml:space="preserve">quy định của pháp luật </w:t>
      </w:r>
      <w:r w:rsidR="00DD00AA">
        <w:rPr>
          <w:sz w:val="28"/>
          <w:szCs w:val="28"/>
        </w:rPr>
        <w:t xml:space="preserve">hiện hành </w:t>
      </w:r>
      <w:r w:rsidRPr="00561C55">
        <w:rPr>
          <w:sz w:val="28"/>
          <w:szCs w:val="28"/>
        </w:rPr>
        <w:t>và thực tiễn, hoạt động thống kê được đồng bộ, hoàn thiện, qua đó nâng cao hiệu quả hoạt động công tác thống kê.</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Về cơ bản chính sách này không có tác động tiêu cực đến hệ thống pháp luật. Tuy nhiên, việc thực thi chính sách đòi hỏi bổ sung nhân lực, chi phí để duy trì thực hiện, thanh tra, kiểm tra bảo đảm tuân thủ Luật của cơ quan, tổ chức, cá nhân có liên quan và người dân.</w:t>
      </w:r>
    </w:p>
    <w:p w:rsidR="003C34E2" w:rsidRPr="00561C55" w:rsidRDefault="003C34E2" w:rsidP="00B151DB">
      <w:pPr>
        <w:tabs>
          <w:tab w:val="right" w:leader="dot" w:pos="7920"/>
        </w:tabs>
        <w:spacing w:before="120" w:after="120"/>
        <w:ind w:firstLine="720"/>
        <w:jc w:val="both"/>
        <w:rPr>
          <w:b/>
          <w:bCs/>
          <w:i/>
          <w:sz w:val="28"/>
          <w:szCs w:val="28"/>
        </w:rPr>
      </w:pPr>
      <w:r w:rsidRPr="00561C55">
        <w:rPr>
          <w:b/>
          <w:i/>
          <w:sz w:val="28"/>
          <w:szCs w:val="28"/>
        </w:rPr>
        <w:t>2.5.2. Giải pháp 2: Giữ nguyên hiện trạng</w:t>
      </w:r>
      <w:r w:rsidRPr="00561C55">
        <w:rPr>
          <w:b/>
          <w:bCs/>
          <w:i/>
          <w:sz w:val="28"/>
          <w:szCs w:val="28"/>
        </w:rPr>
        <w:t xml:space="preserve"> của </w:t>
      </w:r>
      <w:r w:rsidRPr="00561C55">
        <w:rPr>
          <w:b/>
          <w:i/>
          <w:sz w:val="28"/>
          <w:szCs w:val="28"/>
        </w:rPr>
        <w:t>pháp luật hiện hành (không sửa</w:t>
      </w:r>
      <w:r w:rsidRPr="00561C55">
        <w:rPr>
          <w:b/>
          <w:sz w:val="28"/>
          <w:szCs w:val="28"/>
        </w:rPr>
        <w:t xml:space="preserve"> đổi </w:t>
      </w:r>
      <w:r w:rsidRPr="00561C55">
        <w:rPr>
          <w:b/>
          <w:i/>
          <w:sz w:val="28"/>
          <w:szCs w:val="28"/>
        </w:rPr>
        <w:t>các chỉ tiêu thống kê quốc gia</w:t>
      </w:r>
      <w:r w:rsidR="00306A54">
        <w:rPr>
          <w:b/>
          <w:i/>
          <w:sz w:val="28"/>
          <w:szCs w:val="28"/>
        </w:rPr>
        <w:t xml:space="preserve"> hiện hành</w:t>
      </w:r>
      <w:r w:rsidRPr="00561C55">
        <w:rPr>
          <w:b/>
          <w:i/>
          <w:sz w:val="28"/>
          <w:szCs w:val="28"/>
        </w:rPr>
        <w:t>)</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t xml:space="preserve">2.5.2.1. Tác động về kinh tế </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 (lợi ích)</w:t>
      </w:r>
    </w:p>
    <w:p w:rsidR="003C34E2" w:rsidRPr="006B443F" w:rsidRDefault="003C34E2" w:rsidP="00B151DB">
      <w:pPr>
        <w:tabs>
          <w:tab w:val="right" w:leader="dot" w:pos="7920"/>
        </w:tabs>
        <w:spacing w:before="120" w:after="120"/>
        <w:ind w:firstLine="720"/>
        <w:jc w:val="both"/>
        <w:rPr>
          <w:sz w:val="28"/>
          <w:szCs w:val="28"/>
        </w:rPr>
      </w:pPr>
      <w:r w:rsidRPr="006B443F">
        <w:rPr>
          <w:i/>
          <w:sz w:val="28"/>
          <w:szCs w:val="28"/>
        </w:rPr>
        <w:t xml:space="preserve">- Đối với Nhà nước: </w:t>
      </w:r>
      <w:r w:rsidRPr="006B443F">
        <w:rPr>
          <w:sz w:val="28"/>
          <w:szCs w:val="28"/>
        </w:rPr>
        <w:t>Không làm phát sinh chi phí</w:t>
      </w:r>
      <w:r w:rsidRPr="006B443F">
        <w:rPr>
          <w:i/>
          <w:sz w:val="28"/>
          <w:szCs w:val="28"/>
        </w:rPr>
        <w:t xml:space="preserve"> </w:t>
      </w:r>
      <w:r w:rsidRPr="006B443F">
        <w:rPr>
          <w:sz w:val="28"/>
          <w:szCs w:val="28"/>
        </w:rPr>
        <w:t>nghiên cứu sửa đổi các chỉ tiêu thống kê quốc gia.</w:t>
      </w:r>
    </w:p>
    <w:p w:rsidR="003C34E2" w:rsidRPr="006B443F" w:rsidRDefault="003C34E2" w:rsidP="00B151DB">
      <w:pPr>
        <w:tabs>
          <w:tab w:val="right" w:leader="dot" w:pos="7920"/>
        </w:tabs>
        <w:spacing w:before="120" w:after="120"/>
        <w:ind w:firstLine="720"/>
        <w:jc w:val="both"/>
        <w:rPr>
          <w:sz w:val="28"/>
          <w:szCs w:val="28"/>
        </w:rPr>
      </w:pPr>
      <w:r w:rsidRPr="006B443F">
        <w:rPr>
          <w:i/>
          <w:sz w:val="28"/>
          <w:szCs w:val="28"/>
        </w:rPr>
        <w:t xml:space="preserve">- Đối với người dân: </w:t>
      </w:r>
      <w:r w:rsidRPr="006B443F">
        <w:rPr>
          <w:sz w:val="28"/>
          <w:szCs w:val="28"/>
        </w:rPr>
        <w:t>Không có tác động tích cực nếu chọn giải pháp này.</w:t>
      </w:r>
    </w:p>
    <w:p w:rsidR="003C34E2" w:rsidRPr="006B443F" w:rsidRDefault="003C34E2" w:rsidP="00B151DB">
      <w:pPr>
        <w:tabs>
          <w:tab w:val="right" w:leader="dot" w:pos="7920"/>
        </w:tabs>
        <w:spacing w:before="120" w:after="120"/>
        <w:ind w:firstLine="720"/>
        <w:jc w:val="both"/>
        <w:rPr>
          <w:spacing w:val="-4"/>
          <w:sz w:val="28"/>
          <w:szCs w:val="28"/>
        </w:rPr>
      </w:pPr>
      <w:r w:rsidRPr="006B443F">
        <w:rPr>
          <w:i/>
          <w:spacing w:val="-4"/>
          <w:sz w:val="28"/>
          <w:szCs w:val="28"/>
        </w:rPr>
        <w:t xml:space="preserve">- Đối với doanh nghiệp: </w:t>
      </w:r>
      <w:r w:rsidRPr="006B443F">
        <w:rPr>
          <w:spacing w:val="-4"/>
          <w:sz w:val="28"/>
          <w:szCs w:val="28"/>
        </w:rPr>
        <w:t>Không có tác động tích cực nếu chọn giải pháp này.</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 xml:space="preserve"> b) Tác động tiêu cực</w:t>
      </w:r>
    </w:p>
    <w:p w:rsidR="00DD00AA" w:rsidRPr="00306A54" w:rsidRDefault="003C34E2" w:rsidP="00B151DB">
      <w:pPr>
        <w:tabs>
          <w:tab w:val="right" w:leader="dot" w:pos="7920"/>
        </w:tabs>
        <w:spacing w:before="120" w:after="120"/>
        <w:ind w:firstLine="720"/>
        <w:jc w:val="both"/>
        <w:rPr>
          <w:b/>
          <w:i/>
          <w:spacing w:val="-2"/>
          <w:sz w:val="28"/>
          <w:szCs w:val="28"/>
        </w:rPr>
      </w:pPr>
      <w:r w:rsidRPr="00306A54">
        <w:rPr>
          <w:i/>
          <w:spacing w:val="-2"/>
          <w:sz w:val="28"/>
          <w:szCs w:val="28"/>
        </w:rPr>
        <w:t xml:space="preserve">- Đối với Nhà nước: </w:t>
      </w:r>
      <w:r w:rsidRPr="00306A54">
        <w:rPr>
          <w:spacing w:val="-2"/>
          <w:sz w:val="28"/>
          <w:szCs w:val="28"/>
        </w:rPr>
        <w:t>Không sửa đổi các chỉ tiêu thốn</w:t>
      </w:r>
      <w:r w:rsidR="00DD00AA" w:rsidRPr="00306A54">
        <w:rPr>
          <w:spacing w:val="-2"/>
          <w:sz w:val="28"/>
          <w:szCs w:val="28"/>
        </w:rPr>
        <w:t>g kê quốc gia trong thời kỳ mới dẫn đến không có và thiếu thông tin thống kê để đánh giá, dự báo tình hình, hoạch định, chiến lược, không bảo đảm kịp thời việc theo dõi, kiểm tra giám sát thực hiện chiến lược, kế hoạch, chính sách phát triển kinh tế</w:t>
      </w:r>
      <w:r w:rsidR="00306A54" w:rsidRPr="00306A54">
        <w:rPr>
          <w:spacing w:val="-2"/>
          <w:sz w:val="28"/>
          <w:szCs w:val="28"/>
        </w:rPr>
        <w:t xml:space="preserve"> </w:t>
      </w:r>
      <w:r w:rsidR="00DD00AA" w:rsidRPr="00306A54">
        <w:rPr>
          <w:spacing w:val="-2"/>
          <w:sz w:val="28"/>
          <w:szCs w:val="28"/>
        </w:rPr>
        <w:t>-</w:t>
      </w:r>
      <w:r w:rsidR="00306A54" w:rsidRPr="00306A54">
        <w:rPr>
          <w:spacing w:val="-2"/>
          <w:sz w:val="28"/>
          <w:szCs w:val="28"/>
        </w:rPr>
        <w:t xml:space="preserve"> </w:t>
      </w:r>
      <w:r w:rsidR="00DD00AA" w:rsidRPr="00306A54">
        <w:rPr>
          <w:spacing w:val="-2"/>
          <w:sz w:val="28"/>
          <w:szCs w:val="28"/>
        </w:rPr>
        <w:t>xã hội.</w:t>
      </w:r>
    </w:p>
    <w:p w:rsidR="003C34E2" w:rsidRPr="00561C55" w:rsidRDefault="003C34E2" w:rsidP="00B151DB">
      <w:pPr>
        <w:tabs>
          <w:tab w:val="right" w:leader="dot" w:pos="7920"/>
        </w:tabs>
        <w:spacing w:before="120" w:after="120"/>
        <w:ind w:firstLine="720"/>
        <w:jc w:val="both"/>
        <w:rPr>
          <w:sz w:val="28"/>
          <w:szCs w:val="28"/>
        </w:rPr>
      </w:pPr>
      <w:r w:rsidRPr="00561C55">
        <w:rPr>
          <w:i/>
          <w:sz w:val="28"/>
          <w:szCs w:val="28"/>
        </w:rPr>
        <w:t xml:space="preserve">- Đối với người dân: </w:t>
      </w:r>
      <w:r w:rsidRPr="00561C55">
        <w:rPr>
          <w:sz w:val="28"/>
          <w:szCs w:val="28"/>
        </w:rPr>
        <w:t xml:space="preserve">Có tác động tiêu cực đối với người dân khi các chủ trương lớn của Đảng, nhà nước không được tổ chức triển khai thực hiện. </w:t>
      </w:r>
    </w:p>
    <w:p w:rsidR="003C34E2" w:rsidRPr="00561C55" w:rsidRDefault="003C34E2" w:rsidP="00B151DB">
      <w:pPr>
        <w:tabs>
          <w:tab w:val="right" w:leader="dot" w:pos="7920"/>
        </w:tabs>
        <w:spacing w:before="120" w:after="120"/>
        <w:ind w:firstLine="720"/>
        <w:jc w:val="both"/>
        <w:rPr>
          <w:sz w:val="28"/>
          <w:szCs w:val="28"/>
        </w:rPr>
      </w:pPr>
      <w:r w:rsidRPr="00561C55">
        <w:rPr>
          <w:i/>
          <w:sz w:val="28"/>
          <w:szCs w:val="28"/>
        </w:rPr>
        <w:t xml:space="preserve">- Đối với doanh nghiệp: </w:t>
      </w:r>
      <w:r w:rsidRPr="00561C55">
        <w:rPr>
          <w:sz w:val="28"/>
          <w:szCs w:val="28"/>
        </w:rPr>
        <w:t xml:space="preserve">Có tác động tiêu cực đối với doanh nghiệp khi các chủ trương lớn của Đảng, nhà nước không được tổ chức triển khai thực hiện. </w:t>
      </w:r>
    </w:p>
    <w:p w:rsidR="003C34E2" w:rsidRPr="006B443F" w:rsidRDefault="003C34E2" w:rsidP="00B151DB">
      <w:pPr>
        <w:tabs>
          <w:tab w:val="right" w:leader="dot" w:pos="7920"/>
        </w:tabs>
        <w:spacing w:before="120" w:after="120"/>
        <w:ind w:firstLine="720"/>
        <w:jc w:val="both"/>
        <w:rPr>
          <w:i/>
          <w:sz w:val="28"/>
          <w:szCs w:val="28"/>
        </w:rPr>
      </w:pPr>
      <w:r w:rsidRPr="006B443F">
        <w:rPr>
          <w:i/>
          <w:sz w:val="28"/>
          <w:szCs w:val="28"/>
        </w:rPr>
        <w:lastRenderedPageBreak/>
        <w:t>2.5.2.2. Tác động về xã hội</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b/>
          <w:i/>
          <w:sz w:val="28"/>
          <w:szCs w:val="28"/>
        </w:rPr>
      </w:pPr>
      <w:r w:rsidRPr="00561C55">
        <w:rPr>
          <w:sz w:val="28"/>
          <w:szCs w:val="28"/>
        </w:rPr>
        <w:t>Không có tác động tích cực nếu chọn giải pháp này.</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b/>
          <w:i/>
          <w:sz w:val="28"/>
          <w:szCs w:val="28"/>
        </w:rPr>
      </w:pPr>
      <w:r w:rsidRPr="00561C55">
        <w:rPr>
          <w:sz w:val="28"/>
          <w:szCs w:val="28"/>
        </w:rPr>
        <w:t>Các quan điểm chỉ đạo của Đảng và Nhà nước không được thể chế hóa</w:t>
      </w:r>
      <w:r w:rsidR="00DD00AA">
        <w:rPr>
          <w:sz w:val="28"/>
          <w:szCs w:val="28"/>
        </w:rPr>
        <w:t>, không sát thực tiễn</w:t>
      </w:r>
      <w:r w:rsidRPr="00561C55">
        <w:rPr>
          <w:sz w:val="28"/>
          <w:szCs w:val="28"/>
        </w:rPr>
        <w:t xml:space="preserve"> từ đó tạo </w:t>
      </w:r>
      <w:r>
        <w:rPr>
          <w:sz w:val="28"/>
          <w:szCs w:val="28"/>
        </w:rPr>
        <w:t>ra dư</w:t>
      </w:r>
      <w:r w:rsidRPr="00561C55">
        <w:rPr>
          <w:sz w:val="28"/>
          <w:szCs w:val="28"/>
        </w:rPr>
        <w:t xml:space="preserve"> luận không tốt trong quần chúng nhân dân trong việc triển khai các chủ trương lớn của Đảng và nhà nước.</w:t>
      </w:r>
    </w:p>
    <w:p w:rsidR="003C34E2" w:rsidRPr="00561C55" w:rsidRDefault="003C34E2" w:rsidP="00B151DB">
      <w:pPr>
        <w:tabs>
          <w:tab w:val="right" w:leader="dot" w:pos="7920"/>
        </w:tabs>
        <w:spacing w:before="120" w:after="120"/>
        <w:ind w:firstLine="720"/>
        <w:jc w:val="both"/>
        <w:rPr>
          <w:b/>
          <w:i/>
          <w:sz w:val="28"/>
          <w:szCs w:val="28"/>
        </w:rPr>
      </w:pPr>
      <w:r w:rsidRPr="00561C55">
        <w:rPr>
          <w:b/>
          <w:i/>
          <w:sz w:val="28"/>
          <w:szCs w:val="28"/>
        </w:rPr>
        <w:t xml:space="preserve">2.5.2.3 Tác động về thủ tục hành chính </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Giải pháp này không làm phát sinh thủ tục hành chính.</w:t>
      </w:r>
    </w:p>
    <w:p w:rsidR="003C34E2" w:rsidRPr="00561C55" w:rsidRDefault="003C34E2" w:rsidP="00B151DB">
      <w:pPr>
        <w:tabs>
          <w:tab w:val="right" w:leader="dot" w:pos="7920"/>
        </w:tabs>
        <w:spacing w:before="120" w:after="120"/>
        <w:ind w:firstLine="720"/>
        <w:jc w:val="both"/>
        <w:rPr>
          <w:b/>
          <w:i/>
          <w:sz w:val="28"/>
          <w:szCs w:val="28"/>
        </w:rPr>
      </w:pPr>
      <w:r w:rsidRPr="00561C55">
        <w:rPr>
          <w:b/>
          <w:i/>
          <w:sz w:val="28"/>
          <w:szCs w:val="28"/>
        </w:rPr>
        <w:t>2.5.2.4. Tác động về giới</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Không bổ sung các chỉ tiêu thống kê về giới sẽ thiếu số liệu theo giới trong bối cảnh thực hiện Chương trình Nghị sự 2030 vì sự phát triển bền vững của Việt Nam.</w:t>
      </w:r>
    </w:p>
    <w:p w:rsidR="003C34E2" w:rsidRPr="00561C55" w:rsidRDefault="003C34E2" w:rsidP="00B151DB">
      <w:pPr>
        <w:tabs>
          <w:tab w:val="right" w:leader="dot" w:pos="7920"/>
        </w:tabs>
        <w:spacing w:before="120" w:after="120"/>
        <w:ind w:firstLine="720"/>
        <w:jc w:val="both"/>
        <w:rPr>
          <w:b/>
          <w:i/>
          <w:sz w:val="28"/>
          <w:szCs w:val="28"/>
        </w:rPr>
      </w:pPr>
      <w:r w:rsidRPr="00561C55">
        <w:rPr>
          <w:sz w:val="28"/>
          <w:szCs w:val="28"/>
        </w:rPr>
        <w:t xml:space="preserve"> </w:t>
      </w:r>
      <w:r w:rsidRPr="00561C55">
        <w:rPr>
          <w:b/>
          <w:i/>
          <w:sz w:val="28"/>
          <w:szCs w:val="28"/>
        </w:rPr>
        <w:t>2.5.2.5. Tác động đối với hệ thống pháp luật</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a) Tác động tích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 xml:space="preserve">Không phải mất chi phí để nghiên cứu sửa đổi, bổ sung, hoàn thiện hệ thống pháp luật về thống kê. </w:t>
      </w:r>
    </w:p>
    <w:p w:rsidR="003C34E2" w:rsidRPr="006B443F" w:rsidRDefault="003C34E2" w:rsidP="00B151DB">
      <w:pPr>
        <w:tabs>
          <w:tab w:val="right" w:leader="dot" w:pos="7920"/>
        </w:tabs>
        <w:spacing w:before="120" w:after="120"/>
        <w:ind w:firstLine="720"/>
        <w:jc w:val="both"/>
        <w:rPr>
          <w:sz w:val="28"/>
          <w:szCs w:val="28"/>
        </w:rPr>
      </w:pPr>
      <w:r w:rsidRPr="006B443F">
        <w:rPr>
          <w:sz w:val="28"/>
          <w:szCs w:val="28"/>
        </w:rPr>
        <w:t>b) Tác động tiêu cực</w:t>
      </w:r>
    </w:p>
    <w:p w:rsidR="003C34E2" w:rsidRPr="00561C55" w:rsidRDefault="003C34E2" w:rsidP="00B151DB">
      <w:pPr>
        <w:tabs>
          <w:tab w:val="right" w:leader="dot" w:pos="7920"/>
        </w:tabs>
        <w:spacing w:before="120" w:after="120"/>
        <w:ind w:firstLine="720"/>
        <w:jc w:val="both"/>
        <w:rPr>
          <w:sz w:val="28"/>
          <w:szCs w:val="28"/>
        </w:rPr>
      </w:pPr>
      <w:r w:rsidRPr="00561C55">
        <w:rPr>
          <w:sz w:val="28"/>
          <w:szCs w:val="28"/>
        </w:rPr>
        <w:t>Không thể chế hóa được quan điểm chỉ đạo của Đảng và Nhà nước trong tình hình mới.</w:t>
      </w:r>
    </w:p>
    <w:p w:rsidR="003C34E2" w:rsidRPr="00561C55" w:rsidRDefault="003C34E2" w:rsidP="00B151DB">
      <w:pPr>
        <w:tabs>
          <w:tab w:val="right" w:leader="dot" w:pos="7920"/>
        </w:tabs>
        <w:spacing w:before="120" w:after="120"/>
        <w:ind w:firstLine="720"/>
        <w:jc w:val="both"/>
        <w:rPr>
          <w:b/>
          <w:sz w:val="28"/>
          <w:szCs w:val="28"/>
        </w:rPr>
      </w:pPr>
      <w:r w:rsidRPr="00561C55">
        <w:rPr>
          <w:b/>
          <w:sz w:val="28"/>
          <w:szCs w:val="28"/>
        </w:rPr>
        <w:t>2.6. Kiến nghị giải pháp lựa chọn</w:t>
      </w:r>
    </w:p>
    <w:p w:rsidR="003C34E2" w:rsidRDefault="003C34E2" w:rsidP="00B151DB">
      <w:pPr>
        <w:pStyle w:val="Num-DocParagraph"/>
        <w:tabs>
          <w:tab w:val="clear" w:pos="850"/>
          <w:tab w:val="clear" w:pos="1191"/>
          <w:tab w:val="clear" w:pos="1531"/>
        </w:tabs>
        <w:spacing w:before="120" w:after="120"/>
        <w:ind w:firstLine="720"/>
        <w:rPr>
          <w:sz w:val="28"/>
          <w:szCs w:val="28"/>
          <w:lang w:val="it-IT"/>
        </w:rPr>
      </w:pPr>
      <w:r w:rsidRPr="00561C55">
        <w:rPr>
          <w:sz w:val="28"/>
          <w:szCs w:val="28"/>
          <w:lang w:val="it-IT"/>
        </w:rPr>
        <w:t>Đánh giá tác động của các phương án cho thấy việc sửa đổi các chỉ tiêu thống kê quốc gia</w:t>
      </w:r>
      <w:r w:rsidRPr="00561C55">
        <w:rPr>
          <w:sz w:val="28"/>
          <w:szCs w:val="28"/>
        </w:rPr>
        <w:t xml:space="preserve"> </w:t>
      </w:r>
      <w:r w:rsidRPr="00561C55">
        <w:rPr>
          <w:sz w:val="28"/>
          <w:szCs w:val="28"/>
          <w:lang w:val="it-IT"/>
        </w:rPr>
        <w:t>có lợi ích đối với các cơ quan nhà nước, tổ chức và xã hộ</w:t>
      </w:r>
      <w:r w:rsidR="00DD00AA">
        <w:rPr>
          <w:sz w:val="28"/>
          <w:szCs w:val="28"/>
          <w:lang w:val="it-IT"/>
        </w:rPr>
        <w:t>i. Với các lợi ích như vậy, Bộ K</w:t>
      </w:r>
      <w:r w:rsidRPr="00561C55">
        <w:rPr>
          <w:sz w:val="28"/>
          <w:szCs w:val="28"/>
          <w:lang w:val="it-IT"/>
        </w:rPr>
        <w:t>ế hoạch và Đầu tư thấy rằng nếu chọn lựa giải pháp có lợi nhất đối với điều kiện ở nước ta hiện nay thì cần thiết sửa đổi</w:t>
      </w:r>
      <w:r w:rsidR="00DD00AA">
        <w:rPr>
          <w:sz w:val="28"/>
          <w:szCs w:val="28"/>
          <w:lang w:val="it-IT"/>
        </w:rPr>
        <w:t>, bổ sung</w:t>
      </w:r>
      <w:r w:rsidRPr="00561C55">
        <w:rPr>
          <w:sz w:val="28"/>
          <w:szCs w:val="28"/>
          <w:lang w:val="it-IT"/>
        </w:rPr>
        <w:t xml:space="preserve"> các chỉ tiêu thống kê quốc gia.</w:t>
      </w:r>
    </w:p>
    <w:p w:rsidR="003C34E2" w:rsidRPr="00C71D85" w:rsidRDefault="003C34E2" w:rsidP="00B151DB">
      <w:pPr>
        <w:spacing w:before="120" w:after="120"/>
        <w:ind w:firstLine="720"/>
        <w:jc w:val="both"/>
        <w:rPr>
          <w:b/>
          <w:bCs/>
          <w:sz w:val="28"/>
          <w:szCs w:val="28"/>
          <w:lang w:val="es-MX"/>
        </w:rPr>
      </w:pPr>
      <w:r w:rsidRPr="00C71D85">
        <w:rPr>
          <w:b/>
          <w:bCs/>
          <w:sz w:val="28"/>
          <w:szCs w:val="28"/>
          <w:lang w:val="es-MX"/>
        </w:rPr>
        <w:t>III.  QUÁ TRÌNH THAM VẤN</w:t>
      </w:r>
    </w:p>
    <w:p w:rsidR="003C34E2" w:rsidRPr="00C71D85" w:rsidRDefault="003C34E2" w:rsidP="00B151DB">
      <w:pPr>
        <w:spacing w:before="120" w:after="120"/>
        <w:ind w:firstLine="720"/>
        <w:jc w:val="both"/>
        <w:rPr>
          <w:sz w:val="28"/>
          <w:szCs w:val="28"/>
          <w:lang w:val="es-MX"/>
        </w:rPr>
      </w:pPr>
      <w:r w:rsidRPr="00C71D85">
        <w:rPr>
          <w:sz w:val="28"/>
          <w:szCs w:val="28"/>
          <w:lang w:val="es-MX"/>
        </w:rPr>
        <w:t xml:space="preserve">Bộ Kế hoạch và Đầu tư đã trực tiếp tham khảo ý kiến của các chuyên gia thống kê, các cán bộ, công chức làm công tác chuyên môn, nghiệp vụ thống kê và một số </w:t>
      </w:r>
      <w:r w:rsidRPr="00C71D85">
        <w:rPr>
          <w:spacing w:val="-4"/>
          <w:sz w:val="28"/>
          <w:szCs w:val="28"/>
          <w:lang w:val="es-MX"/>
        </w:rPr>
        <w:t>chuyên gia có kinh nghiệm trong công tác đánh giá tác động các dự án luật, pháp</w:t>
      </w:r>
      <w:r w:rsidRPr="00C71D85">
        <w:rPr>
          <w:sz w:val="28"/>
          <w:szCs w:val="28"/>
          <w:lang w:val="es-MX"/>
        </w:rPr>
        <w:t xml:space="preserve"> lệnh. </w:t>
      </w:r>
    </w:p>
    <w:p w:rsidR="003C34E2" w:rsidRPr="00C71D85" w:rsidRDefault="003C34E2" w:rsidP="00B151DB">
      <w:pPr>
        <w:spacing w:before="120" w:after="120"/>
        <w:ind w:firstLine="720"/>
        <w:jc w:val="both"/>
        <w:rPr>
          <w:sz w:val="28"/>
          <w:szCs w:val="28"/>
          <w:lang w:val="es-MX"/>
        </w:rPr>
      </w:pPr>
      <w:r w:rsidRPr="00C71D85">
        <w:rPr>
          <w:sz w:val="28"/>
          <w:szCs w:val="28"/>
          <w:lang w:val="es-MX"/>
        </w:rPr>
        <w:t>Bộ Kế hoạch và Đầu tư cũng tham khảo các thông tin, sử dụng dữ liệu từ một số trang web; sử dụng kết quả, báo cáo sẵn có của cơ quan thống kê; tham khảo kết quả nghiên cứu của một số tổ chức quốc tế và tham khảo kinh nghiệm quốc tế về các vấn đề liên quan đến hoạt động thống kê.</w:t>
      </w:r>
    </w:p>
    <w:p w:rsidR="003C34E2" w:rsidRPr="00C71D85" w:rsidRDefault="003C34E2" w:rsidP="00B151DB">
      <w:pPr>
        <w:spacing w:before="120" w:after="120"/>
        <w:ind w:firstLine="720"/>
        <w:jc w:val="both"/>
        <w:rPr>
          <w:sz w:val="28"/>
          <w:szCs w:val="28"/>
          <w:lang w:val="es-MX"/>
        </w:rPr>
      </w:pPr>
      <w:r w:rsidRPr="00C71D85">
        <w:rPr>
          <w:sz w:val="28"/>
          <w:szCs w:val="28"/>
          <w:lang w:val="es-MX"/>
        </w:rPr>
        <w:t xml:space="preserve">Dự thảo Báo cáo cũng đã được lấy ý kiến tham vấn trực tiếp của các chuyên gia, nhà khoa học, nhà quản lý, cán bộ, công chức làm công tác thống kê </w:t>
      </w:r>
      <w:r w:rsidRPr="00C71D85">
        <w:rPr>
          <w:sz w:val="28"/>
          <w:szCs w:val="28"/>
          <w:lang w:val="es-MX"/>
        </w:rPr>
        <w:lastRenderedPageBreak/>
        <w:t>trong các Bộ, ngành, địa phương, trong các Cơ quan Thống kê tập trung để bổ sung và hoàn thiện hơn.</w:t>
      </w:r>
    </w:p>
    <w:p w:rsidR="003C34E2" w:rsidRPr="00C71D85" w:rsidRDefault="003C34E2" w:rsidP="00B151DB">
      <w:pPr>
        <w:keepNext/>
        <w:tabs>
          <w:tab w:val="right" w:leader="dot" w:pos="7920"/>
        </w:tabs>
        <w:spacing w:before="120" w:after="120"/>
        <w:ind w:firstLine="720"/>
        <w:jc w:val="both"/>
        <w:rPr>
          <w:b/>
          <w:sz w:val="28"/>
          <w:szCs w:val="28"/>
        </w:rPr>
      </w:pPr>
      <w:r w:rsidRPr="00C71D85">
        <w:rPr>
          <w:b/>
          <w:sz w:val="28"/>
          <w:szCs w:val="28"/>
        </w:rPr>
        <w:t>IV. GIÁM SÁT VÀ ĐÁNH GIÁ</w:t>
      </w:r>
    </w:p>
    <w:p w:rsidR="003C34E2" w:rsidRPr="00C71D85" w:rsidRDefault="003C34E2" w:rsidP="00B151DB">
      <w:pPr>
        <w:keepNext/>
        <w:tabs>
          <w:tab w:val="right" w:leader="dot" w:pos="7920"/>
        </w:tabs>
        <w:spacing w:before="120" w:after="120"/>
        <w:ind w:firstLine="720"/>
        <w:jc w:val="both"/>
        <w:rPr>
          <w:sz w:val="28"/>
          <w:szCs w:val="28"/>
        </w:rPr>
      </w:pPr>
      <w:r w:rsidRPr="00C71D85">
        <w:rPr>
          <w:sz w:val="28"/>
          <w:szCs w:val="28"/>
        </w:rPr>
        <w:t>1. Quốc hội, Ủy ban thường vụ Quốc hội, Hội đồng dân tộc, Uỷ ban của Quốc hội, Mặt trận tổ quốc các cấp có thẩm quyền và trách nhiệm giám sát thi hành Luật.</w:t>
      </w:r>
    </w:p>
    <w:p w:rsidR="003C34E2" w:rsidRPr="00C71D85" w:rsidRDefault="003C34E2" w:rsidP="00B151DB">
      <w:pPr>
        <w:keepNext/>
        <w:tabs>
          <w:tab w:val="right" w:leader="dot" w:pos="7920"/>
        </w:tabs>
        <w:spacing w:before="120" w:after="120"/>
        <w:ind w:firstLine="720"/>
        <w:jc w:val="both"/>
        <w:rPr>
          <w:b/>
          <w:sz w:val="28"/>
          <w:szCs w:val="28"/>
        </w:rPr>
      </w:pPr>
      <w:r w:rsidRPr="00C71D85">
        <w:rPr>
          <w:sz w:val="28"/>
          <w:szCs w:val="28"/>
        </w:rPr>
        <w:t xml:space="preserve"> 2. </w:t>
      </w:r>
      <w:r w:rsidRPr="00C71D85">
        <w:rPr>
          <w:sz w:val="28"/>
          <w:szCs w:val="28"/>
          <w:lang w:val="vi-VN"/>
        </w:rPr>
        <w:t xml:space="preserve">Chính phủ, </w:t>
      </w:r>
      <w:r w:rsidRPr="00C71D85">
        <w:rPr>
          <w:sz w:val="28"/>
          <w:szCs w:val="28"/>
        </w:rPr>
        <w:t xml:space="preserve">các </w:t>
      </w:r>
      <w:r>
        <w:rPr>
          <w:sz w:val="28"/>
          <w:szCs w:val="28"/>
        </w:rPr>
        <w:t>B</w:t>
      </w:r>
      <w:r w:rsidRPr="00C71D85">
        <w:rPr>
          <w:sz w:val="28"/>
          <w:szCs w:val="28"/>
        </w:rPr>
        <w:t xml:space="preserve">ộ, ngành, Ủy ban nhân dân cấp tỉnh </w:t>
      </w:r>
      <w:r w:rsidRPr="00C71D85">
        <w:rPr>
          <w:sz w:val="28"/>
          <w:szCs w:val="28"/>
          <w:lang w:val="vi-VN"/>
        </w:rPr>
        <w:t xml:space="preserve">chịu trách nhiệm giám sát tổ chức thi hành chính sách, thực hiện chính sách về </w:t>
      </w:r>
      <w:r w:rsidRPr="00C71D85">
        <w:rPr>
          <w:sz w:val="28"/>
          <w:szCs w:val="28"/>
        </w:rPr>
        <w:t>thống kê</w:t>
      </w:r>
      <w:r w:rsidRPr="00C71D85">
        <w:rPr>
          <w:sz w:val="28"/>
          <w:szCs w:val="28"/>
          <w:lang w:val="vi-VN"/>
        </w:rPr>
        <w:t xml:space="preserve"> nê</w:t>
      </w:r>
      <w:r w:rsidRPr="00C71D85">
        <w:rPr>
          <w:sz w:val="28"/>
          <w:szCs w:val="28"/>
        </w:rPr>
        <w:t>u</w:t>
      </w:r>
      <w:r w:rsidRPr="00C71D85">
        <w:rPr>
          <w:sz w:val="28"/>
          <w:szCs w:val="28"/>
          <w:lang w:val="vi-VN"/>
        </w:rPr>
        <w:t xml:space="preserve"> tại Báo cáo này./.</w:t>
      </w:r>
    </w:p>
    <w:p w:rsidR="003C34E2" w:rsidRPr="00323B4E" w:rsidRDefault="003C34E2" w:rsidP="00897928">
      <w:pPr>
        <w:spacing w:after="200"/>
        <w:ind w:firstLine="720"/>
        <w:jc w:val="right"/>
        <w:rPr>
          <w:b/>
          <w:sz w:val="26"/>
          <w:szCs w:val="26"/>
          <w:lang w:val="es-MX"/>
        </w:rPr>
      </w:pPr>
      <w:r>
        <w:rPr>
          <w:b/>
          <w:sz w:val="26"/>
          <w:szCs w:val="26"/>
          <w:lang w:val="es-MX"/>
        </w:rPr>
        <w:t xml:space="preserve">                       </w:t>
      </w:r>
      <w:r w:rsidRPr="00323B4E">
        <w:rPr>
          <w:b/>
          <w:sz w:val="26"/>
          <w:szCs w:val="26"/>
          <w:lang w:val="es-MX"/>
        </w:rPr>
        <w:t>BỘ KẾ HOẠCH VÀ ĐẦU TƯ</w:t>
      </w:r>
    </w:p>
    <w:p w:rsidR="00093775" w:rsidRDefault="00093775" w:rsidP="00B151DB">
      <w:pPr>
        <w:pStyle w:val="trich"/>
        <w:spacing w:before="0" w:beforeAutospacing="0" w:after="0" w:afterAutospacing="0"/>
      </w:pPr>
    </w:p>
    <w:sectPr w:rsidR="00093775" w:rsidSect="008A19C1">
      <w:footerReference w:type="default" r:id="rId6"/>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4A7" w:rsidRDefault="007C24A7" w:rsidP="003C34E2">
      <w:r>
        <w:separator/>
      </w:r>
    </w:p>
  </w:endnote>
  <w:endnote w:type="continuationSeparator" w:id="0">
    <w:p w:rsidR="007C24A7" w:rsidRDefault="007C24A7" w:rsidP="003C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246993"/>
      <w:docPartObj>
        <w:docPartGallery w:val="Page Numbers (Bottom of Page)"/>
        <w:docPartUnique/>
      </w:docPartObj>
    </w:sdtPr>
    <w:sdtEndPr>
      <w:rPr>
        <w:noProof/>
      </w:rPr>
    </w:sdtEndPr>
    <w:sdtContent>
      <w:p w:rsidR="007A63AE" w:rsidRDefault="002A72BF">
        <w:pPr>
          <w:pStyle w:val="Footer"/>
          <w:jc w:val="right"/>
        </w:pPr>
        <w:r>
          <w:fldChar w:fldCharType="begin"/>
        </w:r>
        <w:r>
          <w:instrText xml:space="preserve"> PAGE   \* MERGEFORMAT </w:instrText>
        </w:r>
        <w:r>
          <w:fldChar w:fldCharType="separate"/>
        </w:r>
        <w:r w:rsidR="009473B3">
          <w:rPr>
            <w:noProof/>
          </w:rPr>
          <w:t>3</w:t>
        </w:r>
        <w:r>
          <w:rPr>
            <w:noProof/>
          </w:rPr>
          <w:fldChar w:fldCharType="end"/>
        </w:r>
      </w:p>
    </w:sdtContent>
  </w:sdt>
  <w:p w:rsidR="007A63AE" w:rsidRDefault="007A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4A7" w:rsidRDefault="007C24A7" w:rsidP="003C34E2">
      <w:r>
        <w:separator/>
      </w:r>
    </w:p>
  </w:footnote>
  <w:footnote w:type="continuationSeparator" w:id="0">
    <w:p w:rsidR="007C24A7" w:rsidRDefault="007C24A7" w:rsidP="003C34E2">
      <w:r>
        <w:continuationSeparator/>
      </w:r>
    </w:p>
  </w:footnote>
  <w:footnote w:id="1">
    <w:p w:rsidR="007A63AE" w:rsidRPr="002814C3" w:rsidRDefault="007A63AE" w:rsidP="003C34E2">
      <w:pPr>
        <w:spacing w:before="120" w:line="264" w:lineRule="auto"/>
        <w:jc w:val="both"/>
      </w:pPr>
      <w:r w:rsidRPr="002814C3">
        <w:rPr>
          <w:rFonts w:eastAsia="Calibri"/>
          <w:sz w:val="20"/>
          <w:szCs w:val="20"/>
        </w:rPr>
        <w:footnoteRef/>
      </w:r>
      <w:r w:rsidRPr="002814C3">
        <w:rPr>
          <w:rFonts w:eastAsia="Calibri"/>
          <w:sz w:val="20"/>
          <w:szCs w:val="20"/>
        </w:rPr>
        <w:t xml:space="preserve"> SMART là nguyên tắc viết tắt của</w:t>
      </w:r>
      <w:r>
        <w:rPr>
          <w:rFonts w:eastAsia="Calibri"/>
          <w:sz w:val="20"/>
          <w:szCs w:val="20"/>
        </w:rPr>
        <w:t xml:space="preserve"> các</w:t>
      </w:r>
      <w:r w:rsidRPr="002814C3">
        <w:rPr>
          <w:rFonts w:eastAsia="Calibri"/>
          <w:sz w:val="20"/>
          <w:szCs w:val="20"/>
        </w:rPr>
        <w:t xml:space="preserve"> thuật ngữ</w:t>
      </w:r>
      <w:r>
        <w:rPr>
          <w:rFonts w:eastAsia="Calibri"/>
          <w:sz w:val="20"/>
          <w:szCs w:val="20"/>
        </w:rPr>
        <w:t>:</w:t>
      </w:r>
      <w:r w:rsidRPr="002814C3">
        <w:rPr>
          <w:rFonts w:eastAsia="Calibri"/>
          <w:sz w:val="20"/>
          <w:szCs w:val="20"/>
        </w:rPr>
        <w:t xml:space="preserve"> S – Simple</w:t>
      </w:r>
      <w:r>
        <w:rPr>
          <w:rFonts w:eastAsia="Calibri"/>
          <w:sz w:val="20"/>
          <w:szCs w:val="20"/>
        </w:rPr>
        <w:t>;</w:t>
      </w:r>
      <w:r w:rsidRPr="002814C3">
        <w:rPr>
          <w:rFonts w:eastAsia="Calibri"/>
          <w:sz w:val="20"/>
          <w:szCs w:val="20"/>
        </w:rPr>
        <w:t xml:space="preserve"> M – Measurable</w:t>
      </w:r>
      <w:r>
        <w:rPr>
          <w:rFonts w:eastAsia="Calibri"/>
          <w:sz w:val="20"/>
          <w:szCs w:val="20"/>
        </w:rPr>
        <w:t>;</w:t>
      </w:r>
      <w:r w:rsidRPr="002814C3">
        <w:rPr>
          <w:rFonts w:eastAsia="Calibri"/>
          <w:sz w:val="20"/>
          <w:szCs w:val="20"/>
        </w:rPr>
        <w:t xml:space="preserve"> A – Accessible</w:t>
      </w:r>
      <w:r>
        <w:rPr>
          <w:rFonts w:eastAsia="Calibri"/>
          <w:sz w:val="20"/>
          <w:szCs w:val="20"/>
        </w:rPr>
        <w:t>;</w:t>
      </w:r>
      <w:r w:rsidRPr="002814C3">
        <w:rPr>
          <w:rFonts w:eastAsia="Calibri"/>
          <w:sz w:val="20"/>
          <w:szCs w:val="20"/>
        </w:rPr>
        <w:t xml:space="preserve"> R – Reference</w:t>
      </w:r>
      <w:r>
        <w:rPr>
          <w:rFonts w:eastAsia="Calibri"/>
          <w:sz w:val="20"/>
          <w:szCs w:val="20"/>
        </w:rPr>
        <w:t>;</w:t>
      </w:r>
      <w:r w:rsidRPr="002814C3">
        <w:rPr>
          <w:rFonts w:eastAsia="Calibri"/>
          <w:sz w:val="20"/>
          <w:szCs w:val="20"/>
        </w:rPr>
        <w:t>T- Timely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23"/>
    <w:rsid w:val="00093775"/>
    <w:rsid w:val="0010437D"/>
    <w:rsid w:val="001D1C4A"/>
    <w:rsid w:val="00282CF9"/>
    <w:rsid w:val="00295BF7"/>
    <w:rsid w:val="002A72BF"/>
    <w:rsid w:val="002E5872"/>
    <w:rsid w:val="00306A54"/>
    <w:rsid w:val="003713E9"/>
    <w:rsid w:val="003C34E2"/>
    <w:rsid w:val="004976D6"/>
    <w:rsid w:val="005930A7"/>
    <w:rsid w:val="005F3EA8"/>
    <w:rsid w:val="006B1A52"/>
    <w:rsid w:val="006E44F7"/>
    <w:rsid w:val="00707DE3"/>
    <w:rsid w:val="00757237"/>
    <w:rsid w:val="007A63AE"/>
    <w:rsid w:val="007A7B55"/>
    <w:rsid w:val="007C24A7"/>
    <w:rsid w:val="00897928"/>
    <w:rsid w:val="008A19C1"/>
    <w:rsid w:val="008E5739"/>
    <w:rsid w:val="009473B3"/>
    <w:rsid w:val="009D5C67"/>
    <w:rsid w:val="00A10564"/>
    <w:rsid w:val="00AE4B7B"/>
    <w:rsid w:val="00B151DB"/>
    <w:rsid w:val="00B308A6"/>
    <w:rsid w:val="00DD00AA"/>
    <w:rsid w:val="00E21FBD"/>
    <w:rsid w:val="00E86418"/>
    <w:rsid w:val="00F50723"/>
    <w:rsid w:val="00FE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44989-1FF1-40DA-A4C4-0AD41B17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723"/>
    <w:pPr>
      <w:spacing w:after="0" w:line="240" w:lineRule="auto"/>
    </w:pPr>
    <w:rPr>
      <w:rFonts w:eastAsia="Times New Roman"/>
      <w:bCs w:val="0"/>
      <w:color w:val="auto"/>
      <w:sz w:val="24"/>
      <w:szCs w:val="24"/>
    </w:rPr>
  </w:style>
  <w:style w:type="paragraph" w:styleId="Heading1">
    <w:name w:val="heading 1"/>
    <w:basedOn w:val="Normal"/>
    <w:next w:val="Normal"/>
    <w:link w:val="Heading1Char"/>
    <w:uiPriority w:val="9"/>
    <w:qFormat/>
    <w:rsid w:val="00F507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qFormat/>
    <w:rsid w:val="00F50723"/>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F50723"/>
    <w:pPr>
      <w:keepNext/>
      <w:jc w:val="center"/>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50723"/>
    <w:rPr>
      <w:rFonts w:ascii="Calibri" w:eastAsia="Times New Roman" w:hAnsi="Calibri"/>
      <w:b/>
      <w:color w:val="auto"/>
      <w:sz w:val="20"/>
      <w:szCs w:val="20"/>
    </w:rPr>
  </w:style>
  <w:style w:type="character" w:customStyle="1" w:styleId="Heading7Char">
    <w:name w:val="Heading 7 Char"/>
    <w:basedOn w:val="DefaultParagraphFont"/>
    <w:link w:val="Heading7"/>
    <w:uiPriority w:val="9"/>
    <w:rsid w:val="00F50723"/>
    <w:rPr>
      <w:rFonts w:ascii="Calibri" w:eastAsia="Times New Roman" w:hAnsi="Calibri"/>
      <w:bCs w:val="0"/>
      <w:color w:val="auto"/>
      <w:sz w:val="24"/>
      <w:szCs w:val="24"/>
    </w:rPr>
  </w:style>
  <w:style w:type="character" w:customStyle="1" w:styleId="Heading1Char">
    <w:name w:val="Heading 1 Char"/>
    <w:basedOn w:val="DefaultParagraphFont"/>
    <w:link w:val="Heading1"/>
    <w:uiPriority w:val="9"/>
    <w:rsid w:val="00F50723"/>
    <w:rPr>
      <w:rFonts w:asciiTheme="majorHAnsi" w:eastAsiaTheme="majorEastAsia" w:hAnsiTheme="majorHAnsi" w:cstheme="majorBidi"/>
      <w:bCs w:val="0"/>
      <w:color w:val="2E74B5" w:themeColor="accent1" w:themeShade="BF"/>
      <w:sz w:val="32"/>
      <w:szCs w:val="32"/>
    </w:rPr>
  </w:style>
  <w:style w:type="paragraph" w:styleId="BodyTextIndent">
    <w:name w:val="Body Text Indent"/>
    <w:basedOn w:val="Normal"/>
    <w:link w:val="BodyTextIndentChar"/>
    <w:uiPriority w:val="99"/>
    <w:rsid w:val="003C34E2"/>
    <w:pPr>
      <w:spacing w:after="120"/>
      <w:ind w:left="360"/>
    </w:pPr>
    <w:rPr>
      <w:rFonts w:ascii=".VnTime" w:hAnsi=".VnTime"/>
    </w:rPr>
  </w:style>
  <w:style w:type="character" w:customStyle="1" w:styleId="BodyTextIndentChar">
    <w:name w:val="Body Text Indent Char"/>
    <w:basedOn w:val="DefaultParagraphFont"/>
    <w:link w:val="BodyTextIndent"/>
    <w:uiPriority w:val="99"/>
    <w:rsid w:val="003C34E2"/>
    <w:rPr>
      <w:rFonts w:ascii=".VnTime" w:eastAsia="Times New Roman" w:hAnsi=".VnTime"/>
      <w:bCs w:val="0"/>
      <w:color w:val="auto"/>
      <w:sz w:val="24"/>
      <w:szCs w:val="24"/>
    </w:rPr>
  </w:style>
  <w:style w:type="paragraph" w:customStyle="1" w:styleId="Num-DocParagraph">
    <w:name w:val="Num-Doc Paragraph"/>
    <w:basedOn w:val="BodyText"/>
    <w:uiPriority w:val="99"/>
    <w:rsid w:val="003C34E2"/>
    <w:pPr>
      <w:tabs>
        <w:tab w:val="left" w:pos="850"/>
        <w:tab w:val="left" w:pos="1191"/>
        <w:tab w:val="left" w:pos="1531"/>
      </w:tabs>
      <w:spacing w:after="240"/>
      <w:jc w:val="both"/>
    </w:pPr>
    <w:rPr>
      <w:sz w:val="22"/>
      <w:szCs w:val="22"/>
      <w:lang w:val="en-GB" w:eastAsia="zh-CN"/>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t,Black"/>
    <w:uiPriority w:val="99"/>
    <w:qFormat/>
    <w:rsid w:val="003C34E2"/>
    <w:rPr>
      <w:rFonts w:cs="Times New Roman"/>
      <w:vertAlign w:val="superscript"/>
    </w:rPr>
  </w:style>
  <w:style w:type="character" w:customStyle="1" w:styleId="hps">
    <w:name w:val="hps"/>
    <w:uiPriority w:val="99"/>
    <w:rsid w:val="003C34E2"/>
    <w:rPr>
      <w:rFonts w:cs="Times New Roman"/>
    </w:rPr>
  </w:style>
  <w:style w:type="paragraph" w:customStyle="1" w:styleId="trich">
    <w:name w:val="trich"/>
    <w:basedOn w:val="Normal"/>
    <w:rsid w:val="003C34E2"/>
    <w:pPr>
      <w:spacing w:before="100" w:beforeAutospacing="1" w:after="100" w:afterAutospacing="1"/>
    </w:pPr>
  </w:style>
  <w:style w:type="paragraph" w:styleId="BodyText">
    <w:name w:val="Body Text"/>
    <w:basedOn w:val="Normal"/>
    <w:link w:val="BodyTextChar"/>
    <w:uiPriority w:val="99"/>
    <w:semiHidden/>
    <w:unhideWhenUsed/>
    <w:rsid w:val="003C34E2"/>
    <w:pPr>
      <w:spacing w:after="120"/>
    </w:pPr>
  </w:style>
  <w:style w:type="character" w:customStyle="1" w:styleId="BodyTextChar">
    <w:name w:val="Body Text Char"/>
    <w:basedOn w:val="DefaultParagraphFont"/>
    <w:link w:val="BodyText"/>
    <w:uiPriority w:val="99"/>
    <w:semiHidden/>
    <w:rsid w:val="003C34E2"/>
    <w:rPr>
      <w:rFonts w:eastAsia="Times New Roman"/>
      <w:bCs w:val="0"/>
      <w:color w:val="auto"/>
      <w:sz w:val="24"/>
      <w:szCs w:val="24"/>
    </w:rPr>
  </w:style>
  <w:style w:type="paragraph" w:styleId="Header">
    <w:name w:val="header"/>
    <w:basedOn w:val="Normal"/>
    <w:link w:val="HeaderChar"/>
    <w:uiPriority w:val="99"/>
    <w:unhideWhenUsed/>
    <w:rsid w:val="00757237"/>
    <w:pPr>
      <w:tabs>
        <w:tab w:val="center" w:pos="4680"/>
        <w:tab w:val="right" w:pos="9360"/>
      </w:tabs>
    </w:pPr>
  </w:style>
  <w:style w:type="character" w:customStyle="1" w:styleId="HeaderChar">
    <w:name w:val="Header Char"/>
    <w:basedOn w:val="DefaultParagraphFont"/>
    <w:link w:val="Header"/>
    <w:uiPriority w:val="99"/>
    <w:rsid w:val="00757237"/>
    <w:rPr>
      <w:rFonts w:eastAsia="Times New Roman"/>
      <w:bCs w:val="0"/>
      <w:color w:val="auto"/>
      <w:sz w:val="24"/>
      <w:szCs w:val="24"/>
    </w:rPr>
  </w:style>
  <w:style w:type="paragraph" w:styleId="Footer">
    <w:name w:val="footer"/>
    <w:basedOn w:val="Normal"/>
    <w:link w:val="FooterChar"/>
    <w:uiPriority w:val="99"/>
    <w:unhideWhenUsed/>
    <w:rsid w:val="00757237"/>
    <w:pPr>
      <w:tabs>
        <w:tab w:val="center" w:pos="4680"/>
        <w:tab w:val="right" w:pos="9360"/>
      </w:tabs>
    </w:pPr>
  </w:style>
  <w:style w:type="character" w:customStyle="1" w:styleId="FooterChar">
    <w:name w:val="Footer Char"/>
    <w:basedOn w:val="DefaultParagraphFont"/>
    <w:link w:val="Footer"/>
    <w:uiPriority w:val="99"/>
    <w:rsid w:val="00757237"/>
    <w:rPr>
      <w:rFonts w:eastAsia="Times New Roman"/>
      <w:bCs w:val="0"/>
      <w:color w:val="auto"/>
      <w:sz w:val="24"/>
      <w:szCs w:val="24"/>
    </w:rPr>
  </w:style>
  <w:style w:type="paragraph" w:styleId="BodyTextIndent2">
    <w:name w:val="Body Text Indent 2"/>
    <w:basedOn w:val="Normal"/>
    <w:link w:val="BodyTextIndent2Char"/>
    <w:uiPriority w:val="99"/>
    <w:unhideWhenUsed/>
    <w:rsid w:val="007A7B55"/>
    <w:pPr>
      <w:spacing w:before="120" w:after="120"/>
      <w:ind w:firstLine="720"/>
      <w:jc w:val="both"/>
    </w:pPr>
    <w:rPr>
      <w:spacing w:val="-2"/>
      <w:sz w:val="28"/>
      <w:szCs w:val="28"/>
      <w:lang w:val="pt-BR"/>
    </w:rPr>
  </w:style>
  <w:style w:type="character" w:customStyle="1" w:styleId="BodyTextIndent2Char">
    <w:name w:val="Body Text Indent 2 Char"/>
    <w:basedOn w:val="DefaultParagraphFont"/>
    <w:link w:val="BodyTextIndent2"/>
    <w:uiPriority w:val="99"/>
    <w:rsid w:val="007A7B55"/>
    <w:rPr>
      <w:rFonts w:eastAsia="Times New Roman"/>
      <w:bCs w:val="0"/>
      <w:color w:val="auto"/>
      <w:spacing w:val="-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C2D6E-C33D-458E-8FF3-87F4A181A1D7}"/>
</file>

<file path=customXml/itemProps2.xml><?xml version="1.0" encoding="utf-8"?>
<ds:datastoreItem xmlns:ds="http://schemas.openxmlformats.org/officeDocument/2006/customXml" ds:itemID="{8D799229-1683-47CD-A7A4-C1824137C354}"/>
</file>

<file path=customXml/itemProps3.xml><?xml version="1.0" encoding="utf-8"?>
<ds:datastoreItem xmlns:ds="http://schemas.openxmlformats.org/officeDocument/2006/customXml" ds:itemID="{5DE89245-248E-4F75-A1B0-83AD8F9F09C8}"/>
</file>

<file path=docProps/app.xml><?xml version="1.0" encoding="utf-8"?>
<Properties xmlns="http://schemas.openxmlformats.org/officeDocument/2006/extended-properties" xmlns:vt="http://schemas.openxmlformats.org/officeDocument/2006/docPropsVTypes">
  <Template>Normal</Template>
  <TotalTime>1</TotalTime>
  <Pages>15</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Thị Luyến</dc:creator>
  <cp:lastModifiedBy>Trần Thị Luyến</cp:lastModifiedBy>
  <cp:revision>3</cp:revision>
  <dcterms:created xsi:type="dcterms:W3CDTF">2020-09-19T08:21:00Z</dcterms:created>
  <dcterms:modified xsi:type="dcterms:W3CDTF">2020-09-19T09:59:00Z</dcterms:modified>
</cp:coreProperties>
</file>